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A1C" w:rsidRDefault="00635A1C" w:rsidP="00635A1C">
      <w:pPr>
        <w:pStyle w:val="Subtitle"/>
        <w:pBdr>
          <w:top w:val="threeDEngrave" w:sz="24" w:space="1" w:color="auto"/>
          <w:left w:val="threeDEngrave" w:sz="24" w:space="4" w:color="auto"/>
          <w:bottom w:val="threeDEngrave" w:sz="24" w:space="1" w:color="auto"/>
          <w:right w:val="threeDEngrave" w:sz="24" w:space="4" w:color="auto"/>
        </w:pBdr>
        <w:rPr>
          <w:rFonts w:ascii="Arial" w:hAnsi="Arial" w:cs="Arial"/>
          <w:sz w:val="36"/>
        </w:rPr>
      </w:pPr>
      <w:r>
        <w:rPr>
          <w:rFonts w:ascii="Arial" w:hAnsi="Arial" w:cs="Arial"/>
          <w:sz w:val="36"/>
        </w:rPr>
        <w:t>PTC, NCMS, AMRO, PTC Assist, and Neuway Investments</w:t>
      </w:r>
    </w:p>
    <w:p w:rsidR="00FD54E6" w:rsidRPr="005F6E18" w:rsidRDefault="007F5391">
      <w:pPr>
        <w:pStyle w:val="Subtitle"/>
        <w:pBdr>
          <w:top w:val="threeDEngrave" w:sz="24" w:space="1" w:color="auto"/>
          <w:left w:val="threeDEngrave" w:sz="24" w:space="4" w:color="auto"/>
          <w:bottom w:val="threeDEngrave" w:sz="24" w:space="1" w:color="auto"/>
          <w:right w:val="threeDEngrave" w:sz="24" w:space="4" w:color="auto"/>
        </w:pBdr>
        <w:rPr>
          <w:rFonts w:ascii="Arial" w:hAnsi="Arial" w:cs="Arial"/>
          <w:sz w:val="36"/>
        </w:rPr>
      </w:pPr>
      <w:r>
        <w:rPr>
          <w:rFonts w:ascii="Arial" w:hAnsi="Arial" w:cs="Arial"/>
          <w:sz w:val="36"/>
        </w:rPr>
        <w:t>Accounting Specialist</w:t>
      </w:r>
    </w:p>
    <w:p w:rsidR="00701B9C" w:rsidRPr="00D00C3B" w:rsidRDefault="00701B9C">
      <w:pPr>
        <w:pStyle w:val="Heading1"/>
        <w:pBdr>
          <w:top w:val="threeDEngrave" w:sz="24" w:space="1" w:color="auto"/>
          <w:left w:val="threeDEngrave" w:sz="24" w:space="4" w:color="auto"/>
          <w:bottom w:val="threeDEngrave" w:sz="24" w:space="1" w:color="auto"/>
          <w:right w:val="threeDEngrave" w:sz="24" w:space="4" w:color="auto"/>
        </w:pBdr>
        <w:rPr>
          <w:rFonts w:ascii="Arial" w:hAnsi="Arial" w:cs="Arial"/>
        </w:rPr>
      </w:pPr>
      <w:r w:rsidRPr="00D00C3B">
        <w:rPr>
          <w:rFonts w:ascii="Arial" w:hAnsi="Arial" w:cs="Arial"/>
        </w:rPr>
        <w:t>P</w:t>
      </w:r>
      <w:r w:rsidR="007A7D25">
        <w:rPr>
          <w:rFonts w:ascii="Arial" w:hAnsi="Arial" w:cs="Arial"/>
        </w:rPr>
        <w:t>osition Description</w:t>
      </w:r>
    </w:p>
    <w:p w:rsidR="00701B9C" w:rsidRPr="007A7D25" w:rsidRDefault="00701B9C">
      <w:pPr>
        <w:pStyle w:val="Heading2"/>
        <w:rPr>
          <w:rFonts w:ascii="Arial" w:hAnsi="Arial" w:cs="Arial"/>
          <w:sz w:val="22"/>
          <w:szCs w:val="22"/>
        </w:rPr>
      </w:pPr>
    </w:p>
    <w:p w:rsidR="00CE4880" w:rsidRDefault="00CE4880" w:rsidP="00CE4880">
      <w:pPr>
        <w:pStyle w:val="Heading2"/>
        <w:jc w:val="left"/>
        <w:rPr>
          <w:rFonts w:ascii="Arial" w:hAnsi="Arial" w:cs="Arial"/>
          <w:sz w:val="22"/>
          <w:szCs w:val="22"/>
        </w:rPr>
      </w:pPr>
      <w:r>
        <w:rPr>
          <w:rFonts w:ascii="Arial" w:hAnsi="Arial" w:cs="Arial"/>
          <w:sz w:val="22"/>
          <w:szCs w:val="22"/>
        </w:rPr>
        <w:t xml:space="preserve">This position contributes to the mission by processing </w:t>
      </w:r>
      <w:r w:rsidR="00E32407">
        <w:rPr>
          <w:rFonts w:ascii="Arial" w:hAnsi="Arial" w:cs="Arial"/>
          <w:sz w:val="22"/>
          <w:szCs w:val="22"/>
        </w:rPr>
        <w:t>accounts receivable and payable</w:t>
      </w:r>
      <w:r>
        <w:rPr>
          <w:rFonts w:ascii="Arial" w:hAnsi="Arial" w:cs="Arial"/>
          <w:sz w:val="22"/>
          <w:szCs w:val="22"/>
        </w:rPr>
        <w:t xml:space="preserve"> to ensure efficient accounting processes.  </w:t>
      </w:r>
    </w:p>
    <w:p w:rsidR="00701B9C" w:rsidRPr="00D00C3B" w:rsidRDefault="00701B9C">
      <w:pPr>
        <w:pBdr>
          <w:bottom w:val="threeDEngrave" w:sz="24" w:space="1" w:color="auto"/>
        </w:pBdr>
        <w:jc w:val="both"/>
        <w:rPr>
          <w:rFonts w:ascii="Arial" w:hAnsi="Arial" w:cs="Arial"/>
          <w:sz w:val="22"/>
          <w:szCs w:val="22"/>
        </w:rPr>
      </w:pPr>
    </w:p>
    <w:tbl>
      <w:tblPr>
        <w:tblW w:w="0" w:type="auto"/>
        <w:tblLayout w:type="fixed"/>
        <w:tblLook w:val="0000" w:firstRow="0" w:lastRow="0" w:firstColumn="0" w:lastColumn="0" w:noHBand="0" w:noVBand="0"/>
      </w:tblPr>
      <w:tblGrid>
        <w:gridCol w:w="2808"/>
        <w:gridCol w:w="6768"/>
      </w:tblGrid>
      <w:tr w:rsidR="00701B9C" w:rsidRPr="00D00C3B">
        <w:trPr>
          <w:trHeight w:val="432"/>
        </w:trPr>
        <w:tc>
          <w:tcPr>
            <w:tcW w:w="2808" w:type="dxa"/>
          </w:tcPr>
          <w:p w:rsidR="00701B9C" w:rsidRPr="00D00C3B" w:rsidRDefault="00701B9C" w:rsidP="00CE4880">
            <w:pPr>
              <w:spacing w:before="240"/>
              <w:rPr>
                <w:rFonts w:ascii="Arial" w:hAnsi="Arial" w:cs="Arial"/>
                <w:sz w:val="22"/>
                <w:szCs w:val="22"/>
              </w:rPr>
            </w:pPr>
            <w:r w:rsidRPr="00D00C3B">
              <w:rPr>
                <w:rFonts w:ascii="Arial" w:hAnsi="Arial" w:cs="Arial"/>
                <w:b/>
                <w:i/>
                <w:sz w:val="22"/>
                <w:szCs w:val="22"/>
              </w:rPr>
              <w:t>Supervisor Title:</w:t>
            </w:r>
          </w:p>
        </w:tc>
        <w:tc>
          <w:tcPr>
            <w:tcW w:w="6768" w:type="dxa"/>
          </w:tcPr>
          <w:p w:rsidR="00701B9C" w:rsidRPr="00D00C3B" w:rsidRDefault="00394DF3" w:rsidP="00AC6EEE">
            <w:pPr>
              <w:spacing w:before="240"/>
              <w:jc w:val="both"/>
              <w:rPr>
                <w:rFonts w:ascii="Arial" w:hAnsi="Arial" w:cs="Arial"/>
                <w:sz w:val="22"/>
                <w:szCs w:val="22"/>
              </w:rPr>
            </w:pPr>
            <w:r>
              <w:rPr>
                <w:rFonts w:ascii="Arial" w:hAnsi="Arial" w:cs="Arial"/>
                <w:sz w:val="22"/>
                <w:szCs w:val="22"/>
              </w:rPr>
              <w:t xml:space="preserve">Senior Accounting </w:t>
            </w:r>
            <w:r w:rsidR="00AC6EEE">
              <w:rPr>
                <w:rFonts w:ascii="Arial" w:hAnsi="Arial" w:cs="Arial"/>
                <w:sz w:val="22"/>
                <w:szCs w:val="22"/>
              </w:rPr>
              <w:t>Team</w:t>
            </w:r>
            <w:r>
              <w:rPr>
                <w:rFonts w:ascii="Arial" w:hAnsi="Arial" w:cs="Arial"/>
                <w:sz w:val="22"/>
                <w:szCs w:val="22"/>
              </w:rPr>
              <w:t xml:space="preserve"> Lead</w:t>
            </w:r>
          </w:p>
        </w:tc>
      </w:tr>
      <w:tr w:rsidR="0048539C" w:rsidRPr="00D00C3B">
        <w:trPr>
          <w:trHeight w:val="432"/>
        </w:trPr>
        <w:tc>
          <w:tcPr>
            <w:tcW w:w="2808" w:type="dxa"/>
          </w:tcPr>
          <w:p w:rsidR="0048539C" w:rsidRPr="00D00C3B" w:rsidRDefault="0048539C" w:rsidP="00CE4880">
            <w:pPr>
              <w:spacing w:before="240"/>
              <w:rPr>
                <w:rFonts w:ascii="Arial" w:hAnsi="Arial" w:cs="Arial"/>
                <w:b/>
                <w:i/>
                <w:sz w:val="22"/>
                <w:szCs w:val="22"/>
              </w:rPr>
            </w:pPr>
            <w:r w:rsidRPr="00D00C3B">
              <w:rPr>
                <w:rFonts w:ascii="Arial" w:hAnsi="Arial" w:cs="Arial"/>
                <w:b/>
                <w:i/>
                <w:sz w:val="22"/>
                <w:szCs w:val="22"/>
              </w:rPr>
              <w:t>Direct Reports:</w:t>
            </w:r>
          </w:p>
        </w:tc>
        <w:tc>
          <w:tcPr>
            <w:tcW w:w="6768" w:type="dxa"/>
          </w:tcPr>
          <w:p w:rsidR="0048539C" w:rsidRPr="00D00C3B" w:rsidRDefault="008B2B07" w:rsidP="00CE4880">
            <w:pPr>
              <w:spacing w:before="240"/>
              <w:jc w:val="both"/>
              <w:rPr>
                <w:rFonts w:ascii="Arial" w:hAnsi="Arial" w:cs="Arial"/>
                <w:sz w:val="22"/>
                <w:szCs w:val="22"/>
              </w:rPr>
            </w:pPr>
            <w:r>
              <w:rPr>
                <w:rFonts w:ascii="Arial" w:hAnsi="Arial" w:cs="Arial"/>
                <w:sz w:val="22"/>
                <w:szCs w:val="22"/>
              </w:rPr>
              <w:t>None</w:t>
            </w:r>
          </w:p>
        </w:tc>
      </w:tr>
      <w:tr w:rsidR="002969DB" w:rsidRPr="00D00C3B">
        <w:trPr>
          <w:trHeight w:val="432"/>
        </w:trPr>
        <w:tc>
          <w:tcPr>
            <w:tcW w:w="2808" w:type="dxa"/>
          </w:tcPr>
          <w:p w:rsidR="002969DB" w:rsidRPr="00D00C3B" w:rsidRDefault="002969DB" w:rsidP="00CE4880">
            <w:pPr>
              <w:spacing w:before="240"/>
              <w:rPr>
                <w:rFonts w:ascii="Arial" w:hAnsi="Arial" w:cs="Arial"/>
                <w:b/>
                <w:i/>
                <w:sz w:val="22"/>
                <w:szCs w:val="22"/>
              </w:rPr>
            </w:pPr>
            <w:r>
              <w:rPr>
                <w:rFonts w:ascii="Arial" w:hAnsi="Arial" w:cs="Arial"/>
                <w:b/>
                <w:i/>
                <w:sz w:val="22"/>
                <w:szCs w:val="22"/>
              </w:rPr>
              <w:t>Exemption Status:</w:t>
            </w:r>
          </w:p>
        </w:tc>
        <w:tc>
          <w:tcPr>
            <w:tcW w:w="6768" w:type="dxa"/>
          </w:tcPr>
          <w:p w:rsidR="002969DB" w:rsidRDefault="002969DB" w:rsidP="00CE4880">
            <w:pPr>
              <w:spacing w:before="240"/>
              <w:jc w:val="both"/>
              <w:rPr>
                <w:rFonts w:ascii="Arial" w:hAnsi="Arial" w:cs="Arial"/>
                <w:sz w:val="22"/>
                <w:szCs w:val="22"/>
              </w:rPr>
            </w:pPr>
            <w:r>
              <w:rPr>
                <w:rFonts w:ascii="Arial" w:hAnsi="Arial" w:cs="Arial"/>
                <w:sz w:val="22"/>
                <w:szCs w:val="22"/>
              </w:rPr>
              <w:t>Non-Exempt</w:t>
            </w:r>
          </w:p>
        </w:tc>
      </w:tr>
    </w:tbl>
    <w:p w:rsidR="007A7D25" w:rsidRPr="00241E33" w:rsidRDefault="007A7D25" w:rsidP="007A7D25">
      <w:pPr>
        <w:pBdr>
          <w:bottom w:val="threeDEngrave" w:sz="24" w:space="1" w:color="auto"/>
        </w:pBdr>
        <w:jc w:val="both"/>
        <w:rPr>
          <w:rFonts w:ascii="Arial" w:hAnsi="Arial" w:cs="Arial"/>
          <w:sz w:val="22"/>
          <w:szCs w:val="22"/>
        </w:rPr>
      </w:pPr>
    </w:p>
    <w:p w:rsidR="00722977" w:rsidRPr="007E00D9" w:rsidRDefault="00F15271" w:rsidP="00722977">
      <w:pPr>
        <w:pStyle w:val="BodyTextIndent"/>
        <w:numPr>
          <w:ilvl w:val="0"/>
          <w:numId w:val="26"/>
        </w:numPr>
        <w:tabs>
          <w:tab w:val="clear" w:pos="720"/>
          <w:tab w:val="left" w:pos="1785"/>
        </w:tabs>
        <w:jc w:val="left"/>
        <w:rPr>
          <w:rFonts w:ascii="Arial" w:hAnsi="Arial" w:cs="Arial"/>
          <w:sz w:val="22"/>
          <w:szCs w:val="22"/>
        </w:rPr>
      </w:pPr>
      <w:r>
        <w:rPr>
          <w:rFonts w:ascii="Arial" w:hAnsi="Arial" w:cs="Arial"/>
          <w:sz w:val="22"/>
          <w:szCs w:val="22"/>
        </w:rPr>
        <w:t>30</w:t>
      </w:r>
      <w:r w:rsidR="00722977" w:rsidRPr="007E00D9">
        <w:rPr>
          <w:rFonts w:ascii="Arial" w:hAnsi="Arial" w:cs="Arial"/>
          <w:sz w:val="22"/>
          <w:szCs w:val="22"/>
        </w:rPr>
        <w:t xml:space="preserve">% Responsible for </w:t>
      </w:r>
      <w:r w:rsidR="00722977" w:rsidRPr="007E00D9">
        <w:rPr>
          <w:rFonts w:ascii="Arial" w:hAnsi="Arial" w:cs="Arial"/>
          <w:b/>
          <w:sz w:val="22"/>
          <w:szCs w:val="22"/>
        </w:rPr>
        <w:t>miscellaneous reporting and general duties</w:t>
      </w:r>
      <w:r w:rsidR="00722977" w:rsidRPr="007E00D9">
        <w:rPr>
          <w:rFonts w:ascii="Arial" w:hAnsi="Arial" w:cs="Arial"/>
          <w:sz w:val="22"/>
          <w:szCs w:val="22"/>
        </w:rPr>
        <w:t>.  Tasks may include:</w:t>
      </w:r>
    </w:p>
    <w:p w:rsidR="00722977" w:rsidRPr="007E00D9" w:rsidRDefault="00722977" w:rsidP="00722977">
      <w:pPr>
        <w:pStyle w:val="BodyText"/>
        <w:numPr>
          <w:ilvl w:val="0"/>
          <w:numId w:val="27"/>
        </w:numPr>
        <w:jc w:val="left"/>
        <w:rPr>
          <w:rFonts w:ascii="Arial" w:hAnsi="Arial" w:cs="Arial"/>
          <w:i w:val="0"/>
          <w:sz w:val="22"/>
          <w:szCs w:val="22"/>
        </w:rPr>
      </w:pPr>
      <w:r w:rsidRPr="007E00D9">
        <w:rPr>
          <w:rFonts w:ascii="Arial" w:hAnsi="Arial" w:cs="Arial"/>
          <w:i w:val="0"/>
          <w:sz w:val="22"/>
          <w:szCs w:val="22"/>
        </w:rPr>
        <w:t>Process account closures for all companies.</w:t>
      </w:r>
    </w:p>
    <w:p w:rsidR="00722977" w:rsidRPr="007E00D9" w:rsidRDefault="00722977" w:rsidP="00722977">
      <w:pPr>
        <w:pStyle w:val="BodyText"/>
        <w:numPr>
          <w:ilvl w:val="0"/>
          <w:numId w:val="27"/>
        </w:numPr>
        <w:jc w:val="left"/>
        <w:rPr>
          <w:rFonts w:ascii="Arial" w:hAnsi="Arial" w:cs="Arial"/>
          <w:i w:val="0"/>
          <w:sz w:val="22"/>
          <w:szCs w:val="22"/>
        </w:rPr>
      </w:pPr>
      <w:r w:rsidRPr="007E00D9">
        <w:rPr>
          <w:rFonts w:ascii="Arial" w:hAnsi="Arial" w:cs="Arial"/>
          <w:i w:val="0"/>
          <w:sz w:val="22"/>
          <w:szCs w:val="22"/>
        </w:rPr>
        <w:t>Process approved customer write offs.</w:t>
      </w:r>
    </w:p>
    <w:p w:rsidR="00722977" w:rsidRPr="007E00D9" w:rsidRDefault="00722977" w:rsidP="00722977">
      <w:pPr>
        <w:pStyle w:val="BodyText"/>
        <w:numPr>
          <w:ilvl w:val="0"/>
          <w:numId w:val="27"/>
        </w:numPr>
        <w:jc w:val="left"/>
        <w:rPr>
          <w:rFonts w:ascii="Arial" w:hAnsi="Arial" w:cs="Arial"/>
          <w:i w:val="0"/>
          <w:sz w:val="22"/>
          <w:szCs w:val="22"/>
        </w:rPr>
      </w:pPr>
      <w:r w:rsidRPr="007E00D9">
        <w:rPr>
          <w:rFonts w:ascii="Arial" w:hAnsi="Arial" w:cs="Arial"/>
          <w:i w:val="0"/>
          <w:sz w:val="22"/>
          <w:szCs w:val="22"/>
        </w:rPr>
        <w:t>Process new account enrollments, reinstated accounts, and billing updates received in office via mail, fax, and email for all companies.</w:t>
      </w:r>
    </w:p>
    <w:p w:rsidR="00722977" w:rsidRPr="007E00D9" w:rsidRDefault="00722977" w:rsidP="00722977">
      <w:pPr>
        <w:pStyle w:val="BodyText"/>
        <w:numPr>
          <w:ilvl w:val="0"/>
          <w:numId w:val="27"/>
        </w:numPr>
        <w:jc w:val="left"/>
        <w:rPr>
          <w:rFonts w:ascii="Arial" w:hAnsi="Arial" w:cs="Arial"/>
          <w:i w:val="0"/>
          <w:sz w:val="22"/>
          <w:szCs w:val="22"/>
        </w:rPr>
      </w:pPr>
      <w:r w:rsidRPr="007E00D9">
        <w:rPr>
          <w:rFonts w:ascii="Arial" w:hAnsi="Arial" w:cs="Arial"/>
          <w:i w:val="0"/>
          <w:sz w:val="22"/>
          <w:szCs w:val="22"/>
        </w:rPr>
        <w:t>Apply customer credits to accounts within software as needed.</w:t>
      </w:r>
    </w:p>
    <w:p w:rsidR="00722977" w:rsidRPr="007E00D9" w:rsidRDefault="00722977" w:rsidP="00722977">
      <w:pPr>
        <w:pStyle w:val="BodyText"/>
        <w:numPr>
          <w:ilvl w:val="0"/>
          <w:numId w:val="27"/>
        </w:numPr>
        <w:jc w:val="left"/>
        <w:rPr>
          <w:rFonts w:ascii="Arial" w:hAnsi="Arial" w:cs="Arial"/>
          <w:i w:val="0"/>
          <w:sz w:val="22"/>
          <w:szCs w:val="22"/>
        </w:rPr>
      </w:pPr>
      <w:r w:rsidRPr="007E00D9">
        <w:rPr>
          <w:rFonts w:ascii="Arial" w:hAnsi="Arial" w:cs="Arial"/>
          <w:i w:val="0"/>
          <w:sz w:val="22"/>
          <w:szCs w:val="22"/>
        </w:rPr>
        <w:t>Maintain all auto charge account information on file in software.</w:t>
      </w:r>
    </w:p>
    <w:p w:rsidR="00722977" w:rsidRPr="007E00D9" w:rsidRDefault="00722977" w:rsidP="00722977">
      <w:pPr>
        <w:pStyle w:val="BodyText"/>
        <w:numPr>
          <w:ilvl w:val="0"/>
          <w:numId w:val="27"/>
        </w:numPr>
        <w:jc w:val="left"/>
        <w:rPr>
          <w:rFonts w:ascii="Arial" w:hAnsi="Arial" w:cs="Arial"/>
          <w:i w:val="0"/>
          <w:sz w:val="22"/>
          <w:szCs w:val="22"/>
        </w:rPr>
      </w:pPr>
      <w:r w:rsidRPr="007E00D9">
        <w:rPr>
          <w:rFonts w:ascii="Arial" w:hAnsi="Arial" w:cs="Arial"/>
          <w:i w:val="0"/>
          <w:sz w:val="22"/>
          <w:szCs w:val="22"/>
        </w:rPr>
        <w:t>Process company merge updates to customer accounts within software for all companies as needed for coverage.</w:t>
      </w:r>
    </w:p>
    <w:p w:rsidR="00722977" w:rsidRPr="007E00D9" w:rsidRDefault="00722977" w:rsidP="00722977">
      <w:pPr>
        <w:pStyle w:val="BodyText"/>
        <w:numPr>
          <w:ilvl w:val="0"/>
          <w:numId w:val="27"/>
        </w:numPr>
        <w:jc w:val="left"/>
        <w:rPr>
          <w:rFonts w:ascii="Arial" w:hAnsi="Arial" w:cs="Arial"/>
          <w:i w:val="0"/>
          <w:sz w:val="22"/>
          <w:szCs w:val="22"/>
        </w:rPr>
      </w:pPr>
      <w:r w:rsidRPr="007E00D9">
        <w:rPr>
          <w:rFonts w:ascii="Arial" w:hAnsi="Arial" w:cs="Arial"/>
          <w:i w:val="0"/>
          <w:sz w:val="22"/>
          <w:szCs w:val="22"/>
        </w:rPr>
        <w:t>Within software generate &amp; provide monthly billing totals to customers that request budget information.</w:t>
      </w:r>
    </w:p>
    <w:p w:rsidR="00722977" w:rsidRPr="007E00D9" w:rsidRDefault="00722977" w:rsidP="00722977">
      <w:pPr>
        <w:pStyle w:val="BodyText"/>
        <w:numPr>
          <w:ilvl w:val="0"/>
          <w:numId w:val="27"/>
        </w:numPr>
        <w:jc w:val="left"/>
        <w:rPr>
          <w:rFonts w:ascii="Arial" w:hAnsi="Arial" w:cs="Arial"/>
          <w:i w:val="0"/>
          <w:sz w:val="22"/>
          <w:szCs w:val="22"/>
        </w:rPr>
      </w:pPr>
      <w:r w:rsidRPr="007E00D9">
        <w:rPr>
          <w:rFonts w:ascii="Arial" w:hAnsi="Arial" w:cs="Arial"/>
          <w:i w:val="0"/>
          <w:sz w:val="22"/>
          <w:szCs w:val="22"/>
        </w:rPr>
        <w:t>Use software and local database to contact NCMS operators for updated Purchase Order/Work Order information as needed monthly and annually.</w:t>
      </w:r>
    </w:p>
    <w:p w:rsidR="00722977" w:rsidRPr="007E00D9" w:rsidRDefault="00722977" w:rsidP="00722977">
      <w:pPr>
        <w:pStyle w:val="BodyText"/>
        <w:numPr>
          <w:ilvl w:val="0"/>
          <w:numId w:val="27"/>
        </w:numPr>
        <w:jc w:val="left"/>
        <w:rPr>
          <w:rFonts w:ascii="Arial" w:hAnsi="Arial" w:cs="Arial"/>
          <w:i w:val="0"/>
          <w:sz w:val="22"/>
          <w:szCs w:val="22"/>
        </w:rPr>
      </w:pPr>
      <w:r w:rsidRPr="007E00D9">
        <w:rPr>
          <w:rFonts w:ascii="Arial" w:hAnsi="Arial" w:cs="Arial"/>
          <w:i w:val="0"/>
          <w:sz w:val="22"/>
          <w:szCs w:val="22"/>
        </w:rPr>
        <w:t>Review and update as needed all customer Purchase Orders with management for PTC and NCMS.</w:t>
      </w:r>
    </w:p>
    <w:p w:rsidR="00722977" w:rsidRDefault="00722977" w:rsidP="00722977">
      <w:pPr>
        <w:pStyle w:val="BodyText"/>
        <w:numPr>
          <w:ilvl w:val="0"/>
          <w:numId w:val="27"/>
        </w:numPr>
        <w:jc w:val="left"/>
        <w:rPr>
          <w:rFonts w:ascii="Arial" w:hAnsi="Arial" w:cs="Arial"/>
          <w:i w:val="0"/>
          <w:sz w:val="22"/>
          <w:szCs w:val="22"/>
        </w:rPr>
      </w:pPr>
      <w:r w:rsidRPr="007E00D9">
        <w:rPr>
          <w:rFonts w:ascii="Arial" w:hAnsi="Arial" w:cs="Arial"/>
          <w:i w:val="0"/>
          <w:sz w:val="22"/>
          <w:szCs w:val="22"/>
        </w:rPr>
        <w:t>Review/Audit Auto and Credit balances on customer accounts as needed for coverage.</w:t>
      </w:r>
    </w:p>
    <w:p w:rsidR="00ED3D96" w:rsidRDefault="00ED3D96" w:rsidP="00ED3D96">
      <w:pPr>
        <w:pStyle w:val="BodyText"/>
        <w:numPr>
          <w:ilvl w:val="0"/>
          <w:numId w:val="27"/>
        </w:numPr>
        <w:jc w:val="left"/>
        <w:rPr>
          <w:rFonts w:ascii="Arial" w:hAnsi="Arial" w:cs="Arial"/>
          <w:i w:val="0"/>
          <w:sz w:val="22"/>
          <w:szCs w:val="22"/>
        </w:rPr>
      </w:pPr>
      <w:r>
        <w:rPr>
          <w:rFonts w:ascii="Arial" w:hAnsi="Arial" w:cs="Arial"/>
          <w:i w:val="0"/>
          <w:sz w:val="22"/>
          <w:szCs w:val="22"/>
        </w:rPr>
        <w:t>Respond to customer and vendor emails, faxes and phone calls for all companies.</w:t>
      </w:r>
    </w:p>
    <w:p w:rsidR="00ED3D96" w:rsidRPr="007E00D9" w:rsidRDefault="00ED3D96" w:rsidP="00ED3D96">
      <w:pPr>
        <w:pStyle w:val="BodyText"/>
        <w:numPr>
          <w:ilvl w:val="0"/>
          <w:numId w:val="27"/>
        </w:numPr>
        <w:jc w:val="left"/>
        <w:rPr>
          <w:rFonts w:ascii="Arial" w:hAnsi="Arial" w:cs="Arial"/>
          <w:i w:val="0"/>
          <w:sz w:val="22"/>
          <w:szCs w:val="22"/>
        </w:rPr>
      </w:pPr>
      <w:r w:rsidRPr="007E00D9">
        <w:rPr>
          <w:rFonts w:ascii="Arial" w:hAnsi="Arial" w:cs="Arial"/>
          <w:i w:val="0"/>
          <w:sz w:val="22"/>
          <w:szCs w:val="22"/>
        </w:rPr>
        <w:t>Process and maintain all Accounts Receivable updates, changes and closures to customer accounts within software for all companies.</w:t>
      </w:r>
    </w:p>
    <w:p w:rsidR="00ED3D96" w:rsidRPr="00ED3D96" w:rsidRDefault="00ED3D96" w:rsidP="00ED3D96">
      <w:pPr>
        <w:pStyle w:val="BodyText"/>
        <w:numPr>
          <w:ilvl w:val="0"/>
          <w:numId w:val="27"/>
        </w:numPr>
        <w:jc w:val="left"/>
        <w:rPr>
          <w:rFonts w:ascii="Arial" w:hAnsi="Arial" w:cs="Arial"/>
        </w:rPr>
      </w:pPr>
      <w:r w:rsidRPr="007E00D9">
        <w:rPr>
          <w:rFonts w:ascii="Arial" w:hAnsi="Arial" w:cs="Arial"/>
          <w:i w:val="0"/>
          <w:sz w:val="22"/>
          <w:szCs w:val="22"/>
        </w:rPr>
        <w:t>Assist contractors with NCMS website payments and issues received via phone and email.</w:t>
      </w:r>
    </w:p>
    <w:p w:rsidR="00ED3D96" w:rsidRPr="00ED3D96" w:rsidRDefault="00ED3D96" w:rsidP="00ED3D96">
      <w:pPr>
        <w:pStyle w:val="BodyText"/>
        <w:numPr>
          <w:ilvl w:val="0"/>
          <w:numId w:val="27"/>
        </w:numPr>
        <w:jc w:val="left"/>
        <w:rPr>
          <w:rFonts w:ascii="Arial" w:hAnsi="Arial" w:cs="Arial"/>
          <w:i w:val="0"/>
          <w:sz w:val="22"/>
          <w:szCs w:val="22"/>
        </w:rPr>
      </w:pPr>
      <w:r w:rsidRPr="007E00D9">
        <w:rPr>
          <w:rFonts w:ascii="Arial" w:hAnsi="Arial" w:cs="Arial"/>
          <w:i w:val="0"/>
          <w:sz w:val="22"/>
          <w:szCs w:val="22"/>
        </w:rPr>
        <w:t xml:space="preserve">Identify and process approved invoice corrections in software and submit to </w:t>
      </w:r>
      <w:r>
        <w:rPr>
          <w:rFonts w:ascii="Arial" w:hAnsi="Arial" w:cs="Arial"/>
          <w:i w:val="0"/>
          <w:sz w:val="22"/>
          <w:szCs w:val="22"/>
        </w:rPr>
        <w:t>Senior Accounting Team Lead</w:t>
      </w:r>
      <w:r w:rsidRPr="007E00D9">
        <w:rPr>
          <w:rFonts w:ascii="Arial" w:hAnsi="Arial" w:cs="Arial"/>
          <w:i w:val="0"/>
          <w:sz w:val="22"/>
          <w:szCs w:val="22"/>
        </w:rPr>
        <w:t xml:space="preserve"> for tracking.</w:t>
      </w:r>
    </w:p>
    <w:p w:rsidR="00722977" w:rsidRPr="007E00D9" w:rsidRDefault="00722977" w:rsidP="00722977">
      <w:pPr>
        <w:pStyle w:val="BodyText"/>
        <w:numPr>
          <w:ilvl w:val="0"/>
          <w:numId w:val="27"/>
        </w:numPr>
        <w:jc w:val="left"/>
        <w:rPr>
          <w:rFonts w:ascii="Arial" w:hAnsi="Arial" w:cs="Arial"/>
          <w:i w:val="0"/>
          <w:sz w:val="22"/>
          <w:szCs w:val="22"/>
        </w:rPr>
      </w:pPr>
      <w:r w:rsidRPr="007E00D9">
        <w:rPr>
          <w:rFonts w:ascii="Arial" w:hAnsi="Arial" w:cs="Arial"/>
          <w:i w:val="0"/>
          <w:sz w:val="22"/>
          <w:szCs w:val="22"/>
        </w:rPr>
        <w:t>Issue approved customer credits.</w:t>
      </w:r>
    </w:p>
    <w:p w:rsidR="00722977" w:rsidRPr="007E00D9" w:rsidRDefault="00722977" w:rsidP="00722977">
      <w:pPr>
        <w:pStyle w:val="BodyText"/>
        <w:numPr>
          <w:ilvl w:val="0"/>
          <w:numId w:val="27"/>
        </w:numPr>
        <w:jc w:val="left"/>
        <w:rPr>
          <w:rFonts w:ascii="Arial" w:hAnsi="Arial" w:cs="Arial"/>
          <w:i w:val="0"/>
          <w:sz w:val="22"/>
          <w:szCs w:val="22"/>
        </w:rPr>
      </w:pPr>
      <w:r w:rsidRPr="007E00D9">
        <w:rPr>
          <w:rFonts w:ascii="Arial" w:hAnsi="Arial" w:cs="Arial"/>
          <w:i w:val="0"/>
          <w:sz w:val="22"/>
          <w:szCs w:val="22"/>
        </w:rPr>
        <w:t>Issue approved Handling Fee and Out of Network usage invoices in software.</w:t>
      </w:r>
    </w:p>
    <w:p w:rsidR="00722977" w:rsidRPr="007E00D9" w:rsidRDefault="00722977" w:rsidP="00722977">
      <w:pPr>
        <w:pStyle w:val="BodyText"/>
        <w:numPr>
          <w:ilvl w:val="0"/>
          <w:numId w:val="27"/>
        </w:numPr>
        <w:jc w:val="left"/>
        <w:rPr>
          <w:rFonts w:ascii="Arial" w:hAnsi="Arial" w:cs="Arial"/>
          <w:i w:val="0"/>
          <w:sz w:val="22"/>
          <w:szCs w:val="22"/>
        </w:rPr>
      </w:pPr>
      <w:r w:rsidRPr="007E00D9">
        <w:rPr>
          <w:rFonts w:ascii="Arial" w:hAnsi="Arial" w:cs="Arial"/>
          <w:i w:val="0"/>
          <w:sz w:val="22"/>
          <w:szCs w:val="22"/>
        </w:rPr>
        <w:t>Under management direction process approved credit references.</w:t>
      </w:r>
    </w:p>
    <w:p w:rsidR="00722977" w:rsidRPr="00AD4959" w:rsidRDefault="00722977" w:rsidP="00722977">
      <w:pPr>
        <w:pStyle w:val="BodyText"/>
        <w:numPr>
          <w:ilvl w:val="0"/>
          <w:numId w:val="27"/>
        </w:numPr>
        <w:jc w:val="left"/>
        <w:rPr>
          <w:rFonts w:ascii="Arial" w:hAnsi="Arial" w:cs="Arial"/>
          <w:i w:val="0"/>
          <w:sz w:val="22"/>
          <w:szCs w:val="22"/>
        </w:rPr>
      </w:pPr>
      <w:r w:rsidRPr="007E00D9">
        <w:rPr>
          <w:rFonts w:ascii="Arial" w:hAnsi="Arial" w:cs="Arial"/>
          <w:i w:val="0"/>
          <w:sz w:val="22"/>
          <w:szCs w:val="22"/>
        </w:rPr>
        <w:t xml:space="preserve">Under management direction process approved ACH payment setups. </w:t>
      </w:r>
    </w:p>
    <w:p w:rsidR="00722977" w:rsidRDefault="00722977" w:rsidP="00722977">
      <w:pPr>
        <w:pStyle w:val="BodyText"/>
        <w:numPr>
          <w:ilvl w:val="0"/>
          <w:numId w:val="27"/>
        </w:numPr>
        <w:jc w:val="left"/>
        <w:rPr>
          <w:rFonts w:ascii="Arial" w:hAnsi="Arial" w:cs="Arial"/>
          <w:i w:val="0"/>
          <w:sz w:val="22"/>
          <w:szCs w:val="22"/>
        </w:rPr>
      </w:pPr>
      <w:r w:rsidRPr="007E00D9">
        <w:rPr>
          <w:rFonts w:ascii="Arial" w:hAnsi="Arial" w:cs="Arial"/>
          <w:i w:val="0"/>
          <w:sz w:val="22"/>
          <w:szCs w:val="22"/>
        </w:rPr>
        <w:t>Assist with special projects.</w:t>
      </w:r>
    </w:p>
    <w:p w:rsidR="00722977" w:rsidRPr="00AD4959" w:rsidRDefault="00722977" w:rsidP="00722977">
      <w:pPr>
        <w:pStyle w:val="BodyText"/>
        <w:numPr>
          <w:ilvl w:val="0"/>
          <w:numId w:val="27"/>
        </w:numPr>
        <w:jc w:val="left"/>
        <w:rPr>
          <w:rFonts w:ascii="Arial" w:hAnsi="Arial" w:cs="Arial"/>
        </w:rPr>
      </w:pPr>
      <w:r w:rsidRPr="00AE0D84">
        <w:rPr>
          <w:rFonts w:ascii="Arial" w:hAnsi="Arial" w:cs="Arial"/>
          <w:i w:val="0"/>
          <w:sz w:val="22"/>
          <w:szCs w:val="22"/>
        </w:rPr>
        <w:t xml:space="preserve">Cross train on duties as assigned.  </w:t>
      </w:r>
    </w:p>
    <w:p w:rsidR="00722977" w:rsidRDefault="00722977" w:rsidP="00722977">
      <w:pPr>
        <w:pStyle w:val="BodyText"/>
        <w:numPr>
          <w:ilvl w:val="0"/>
          <w:numId w:val="27"/>
        </w:numPr>
        <w:jc w:val="left"/>
        <w:rPr>
          <w:rFonts w:ascii="Arial" w:hAnsi="Arial" w:cs="Arial"/>
          <w:i w:val="0"/>
          <w:sz w:val="22"/>
          <w:szCs w:val="22"/>
        </w:rPr>
      </w:pPr>
      <w:r w:rsidRPr="007E00D9">
        <w:rPr>
          <w:rFonts w:ascii="Arial" w:hAnsi="Arial" w:cs="Arial"/>
          <w:i w:val="0"/>
          <w:sz w:val="22"/>
          <w:szCs w:val="22"/>
        </w:rPr>
        <w:t>Look for new and improved ways of</w:t>
      </w:r>
      <w:r w:rsidRPr="00BA4097">
        <w:rPr>
          <w:rFonts w:ascii="Arial" w:hAnsi="Arial" w:cs="Arial"/>
          <w:i w:val="0"/>
          <w:sz w:val="22"/>
          <w:szCs w:val="22"/>
        </w:rPr>
        <w:t xml:space="preserve"> completing the above functions.  </w:t>
      </w:r>
    </w:p>
    <w:p w:rsidR="00722977" w:rsidRPr="00EE4573" w:rsidRDefault="00722977" w:rsidP="00722977">
      <w:pPr>
        <w:pStyle w:val="BodyText"/>
        <w:numPr>
          <w:ilvl w:val="0"/>
          <w:numId w:val="27"/>
        </w:numPr>
        <w:jc w:val="left"/>
        <w:rPr>
          <w:rFonts w:ascii="Arial" w:hAnsi="Arial" w:cs="Arial"/>
          <w:i w:val="0"/>
        </w:rPr>
      </w:pPr>
      <w:r>
        <w:rPr>
          <w:rFonts w:ascii="Arial" w:hAnsi="Arial" w:cs="Arial"/>
          <w:i w:val="0"/>
          <w:sz w:val="22"/>
          <w:szCs w:val="22"/>
        </w:rPr>
        <w:t xml:space="preserve">Follow all policy, procedure, safety and security requirements.  </w:t>
      </w:r>
    </w:p>
    <w:p w:rsidR="00EE4573" w:rsidRPr="00AD4959" w:rsidRDefault="00F15271" w:rsidP="00EE4573">
      <w:pPr>
        <w:pStyle w:val="BodyText"/>
        <w:numPr>
          <w:ilvl w:val="0"/>
          <w:numId w:val="26"/>
        </w:numPr>
        <w:jc w:val="left"/>
        <w:rPr>
          <w:rFonts w:ascii="Arial" w:hAnsi="Arial" w:cs="Arial"/>
          <w:i w:val="0"/>
          <w:sz w:val="22"/>
          <w:szCs w:val="22"/>
        </w:rPr>
      </w:pPr>
      <w:r>
        <w:rPr>
          <w:rFonts w:ascii="Arial" w:hAnsi="Arial" w:cs="Arial"/>
          <w:i w:val="0"/>
          <w:sz w:val="22"/>
          <w:szCs w:val="22"/>
        </w:rPr>
        <w:t>25</w:t>
      </w:r>
      <w:r w:rsidR="00EE4573">
        <w:rPr>
          <w:rFonts w:ascii="Arial" w:hAnsi="Arial" w:cs="Arial"/>
          <w:i w:val="0"/>
          <w:sz w:val="22"/>
          <w:szCs w:val="22"/>
        </w:rPr>
        <w:t xml:space="preserve">% Responsible for </w:t>
      </w:r>
      <w:r w:rsidR="00EE4573" w:rsidRPr="00AD4959">
        <w:rPr>
          <w:rFonts w:ascii="Arial" w:hAnsi="Arial" w:cs="Arial"/>
          <w:b/>
          <w:i w:val="0"/>
          <w:sz w:val="22"/>
          <w:szCs w:val="22"/>
        </w:rPr>
        <w:t>Accounts Payable</w:t>
      </w:r>
      <w:r w:rsidR="00EE4573">
        <w:rPr>
          <w:rFonts w:ascii="Arial" w:hAnsi="Arial" w:cs="Arial"/>
          <w:b/>
          <w:i w:val="0"/>
          <w:sz w:val="22"/>
          <w:szCs w:val="22"/>
        </w:rPr>
        <w:t xml:space="preserve">. </w:t>
      </w:r>
      <w:r w:rsidR="00EE4573" w:rsidRPr="00722977">
        <w:rPr>
          <w:rFonts w:ascii="Arial" w:hAnsi="Arial" w:cs="Arial"/>
          <w:i w:val="0"/>
          <w:sz w:val="22"/>
          <w:szCs w:val="22"/>
        </w:rPr>
        <w:t>Tasks may include:</w:t>
      </w:r>
    </w:p>
    <w:p w:rsidR="00EE4573" w:rsidRDefault="00EE4573" w:rsidP="00EE4573">
      <w:pPr>
        <w:pStyle w:val="BodyText"/>
        <w:numPr>
          <w:ilvl w:val="0"/>
          <w:numId w:val="27"/>
        </w:numPr>
        <w:jc w:val="left"/>
        <w:rPr>
          <w:rFonts w:ascii="Arial" w:hAnsi="Arial" w:cs="Arial"/>
          <w:i w:val="0"/>
          <w:sz w:val="22"/>
          <w:szCs w:val="22"/>
        </w:rPr>
      </w:pPr>
      <w:r>
        <w:rPr>
          <w:rFonts w:ascii="Arial" w:hAnsi="Arial" w:cs="Arial"/>
          <w:i w:val="0"/>
          <w:sz w:val="22"/>
          <w:szCs w:val="22"/>
        </w:rPr>
        <w:t>Open and process daily department mail received in office as needed.</w:t>
      </w:r>
    </w:p>
    <w:p w:rsidR="00EE4573" w:rsidRDefault="00EE4573" w:rsidP="00EE4573">
      <w:pPr>
        <w:pStyle w:val="BodyText"/>
        <w:numPr>
          <w:ilvl w:val="0"/>
          <w:numId w:val="27"/>
        </w:numPr>
        <w:jc w:val="left"/>
        <w:rPr>
          <w:rFonts w:ascii="Arial" w:hAnsi="Arial" w:cs="Arial"/>
          <w:i w:val="0"/>
          <w:sz w:val="22"/>
          <w:szCs w:val="22"/>
        </w:rPr>
      </w:pPr>
      <w:r>
        <w:rPr>
          <w:rFonts w:ascii="Arial" w:hAnsi="Arial" w:cs="Arial"/>
          <w:i w:val="0"/>
          <w:sz w:val="22"/>
          <w:szCs w:val="22"/>
        </w:rPr>
        <w:lastRenderedPageBreak/>
        <w:t>Daily invoice verification for collection bills received in office via mail, fax, and e-mail as needed.</w:t>
      </w:r>
    </w:p>
    <w:p w:rsidR="00EE4573" w:rsidRPr="00A02421" w:rsidRDefault="00EE4573" w:rsidP="00EE4573">
      <w:pPr>
        <w:pStyle w:val="BodyText"/>
        <w:numPr>
          <w:ilvl w:val="0"/>
          <w:numId w:val="27"/>
        </w:numPr>
        <w:jc w:val="left"/>
        <w:rPr>
          <w:rFonts w:ascii="Arial" w:hAnsi="Arial" w:cs="Arial"/>
          <w:i w:val="0"/>
          <w:sz w:val="22"/>
          <w:szCs w:val="22"/>
        </w:rPr>
      </w:pPr>
      <w:r w:rsidRPr="00884BFF">
        <w:rPr>
          <w:rFonts w:ascii="Arial" w:hAnsi="Arial" w:cs="Arial"/>
          <w:i w:val="0"/>
          <w:sz w:val="22"/>
          <w:szCs w:val="22"/>
        </w:rPr>
        <w:t xml:space="preserve">Process all chains received by mail and verify invoice, </w:t>
      </w:r>
      <w:r>
        <w:rPr>
          <w:rFonts w:ascii="Arial" w:hAnsi="Arial" w:cs="Arial"/>
          <w:i w:val="0"/>
          <w:sz w:val="22"/>
          <w:szCs w:val="22"/>
        </w:rPr>
        <w:t>as needed.</w:t>
      </w:r>
    </w:p>
    <w:p w:rsidR="00EE4573" w:rsidRPr="00537D12" w:rsidRDefault="00EE4573" w:rsidP="00EE4573">
      <w:pPr>
        <w:pStyle w:val="BodyText"/>
        <w:numPr>
          <w:ilvl w:val="0"/>
          <w:numId w:val="27"/>
        </w:numPr>
        <w:jc w:val="left"/>
        <w:rPr>
          <w:rFonts w:ascii="Arial" w:hAnsi="Arial" w:cs="Arial"/>
          <w:i w:val="0"/>
          <w:sz w:val="22"/>
          <w:szCs w:val="22"/>
        </w:rPr>
      </w:pPr>
      <w:r w:rsidRPr="00537D12">
        <w:rPr>
          <w:rFonts w:ascii="Arial" w:hAnsi="Arial" w:cs="Arial"/>
          <w:i w:val="0"/>
          <w:sz w:val="22"/>
          <w:szCs w:val="22"/>
        </w:rPr>
        <w:t>Identify and determine collection site invoice surcharge amounts on invoices received in office.</w:t>
      </w:r>
    </w:p>
    <w:p w:rsidR="00EE4573" w:rsidRDefault="00EE4573" w:rsidP="00EE4573">
      <w:pPr>
        <w:pStyle w:val="BodyText"/>
        <w:numPr>
          <w:ilvl w:val="0"/>
          <w:numId w:val="27"/>
        </w:numPr>
        <w:jc w:val="left"/>
        <w:rPr>
          <w:rFonts w:ascii="Arial" w:hAnsi="Arial" w:cs="Arial"/>
          <w:i w:val="0"/>
          <w:sz w:val="22"/>
          <w:szCs w:val="22"/>
        </w:rPr>
      </w:pPr>
      <w:r>
        <w:rPr>
          <w:rFonts w:ascii="Arial" w:hAnsi="Arial" w:cs="Arial"/>
          <w:i w:val="0"/>
          <w:sz w:val="22"/>
          <w:szCs w:val="22"/>
        </w:rPr>
        <w:t>Contact vendors via phone, email and/or fax for additional information to process payments.</w:t>
      </w:r>
    </w:p>
    <w:p w:rsidR="00EE4573" w:rsidRDefault="00EE4573" w:rsidP="00EE4573">
      <w:pPr>
        <w:pStyle w:val="BodyText"/>
        <w:numPr>
          <w:ilvl w:val="0"/>
          <w:numId w:val="27"/>
        </w:numPr>
        <w:jc w:val="left"/>
        <w:rPr>
          <w:rFonts w:ascii="Arial" w:hAnsi="Arial" w:cs="Arial"/>
          <w:i w:val="0"/>
          <w:sz w:val="22"/>
          <w:szCs w:val="22"/>
        </w:rPr>
      </w:pPr>
      <w:r>
        <w:rPr>
          <w:rFonts w:ascii="Arial" w:hAnsi="Arial" w:cs="Arial"/>
          <w:i w:val="0"/>
          <w:sz w:val="22"/>
          <w:szCs w:val="22"/>
        </w:rPr>
        <w:t>Using software and local databases, research, verify and dispute all invoice issues received. This may include but not limited to: incorrect charges, pricing discrepancies, missing information, duplicate billings, paid charges, etc.</w:t>
      </w:r>
    </w:p>
    <w:p w:rsidR="00EE4573" w:rsidRDefault="00EE4573" w:rsidP="00EE4573">
      <w:pPr>
        <w:pStyle w:val="BodyText"/>
        <w:numPr>
          <w:ilvl w:val="0"/>
          <w:numId w:val="27"/>
        </w:numPr>
        <w:jc w:val="left"/>
        <w:rPr>
          <w:rFonts w:ascii="Arial" w:hAnsi="Arial" w:cs="Arial"/>
          <w:i w:val="0"/>
          <w:sz w:val="22"/>
          <w:szCs w:val="22"/>
        </w:rPr>
      </w:pPr>
      <w:r>
        <w:rPr>
          <w:rFonts w:ascii="Arial" w:hAnsi="Arial" w:cs="Arial"/>
          <w:i w:val="0"/>
          <w:sz w:val="22"/>
          <w:szCs w:val="22"/>
        </w:rPr>
        <w:t>Enter assigned vendor invoices for payment into software weekly.</w:t>
      </w:r>
    </w:p>
    <w:p w:rsidR="00EE4573" w:rsidRPr="00CA3262" w:rsidRDefault="00EE4573" w:rsidP="00EE4573">
      <w:pPr>
        <w:pStyle w:val="BodyText"/>
        <w:numPr>
          <w:ilvl w:val="0"/>
          <w:numId w:val="27"/>
        </w:numPr>
        <w:jc w:val="left"/>
        <w:rPr>
          <w:rFonts w:ascii="Arial" w:hAnsi="Arial" w:cs="Arial"/>
          <w:i w:val="0"/>
          <w:sz w:val="22"/>
          <w:szCs w:val="22"/>
        </w:rPr>
      </w:pPr>
      <w:r w:rsidRPr="00537D12">
        <w:rPr>
          <w:rFonts w:ascii="Arial" w:hAnsi="Arial" w:cs="Arial"/>
          <w:i w:val="0"/>
          <w:sz w:val="22"/>
          <w:szCs w:val="22"/>
        </w:rPr>
        <w:t xml:space="preserve">Perform Quality Control on verified invoices for collection fees and breath alcohol tests received in office.  </w:t>
      </w:r>
    </w:p>
    <w:p w:rsidR="00EE4573" w:rsidRDefault="00EE4573" w:rsidP="00EE4573">
      <w:pPr>
        <w:pStyle w:val="BodyText"/>
        <w:numPr>
          <w:ilvl w:val="0"/>
          <w:numId w:val="27"/>
        </w:numPr>
        <w:jc w:val="left"/>
        <w:rPr>
          <w:rFonts w:ascii="Arial" w:hAnsi="Arial" w:cs="Arial"/>
          <w:i w:val="0"/>
          <w:sz w:val="22"/>
          <w:szCs w:val="22"/>
        </w:rPr>
      </w:pPr>
      <w:r>
        <w:rPr>
          <w:rFonts w:ascii="Arial" w:hAnsi="Arial" w:cs="Arial"/>
          <w:i w:val="0"/>
          <w:sz w:val="22"/>
          <w:szCs w:val="22"/>
        </w:rPr>
        <w:t>Sort and prepare collection site invoices for document scanning.</w:t>
      </w:r>
    </w:p>
    <w:p w:rsidR="00EE4573" w:rsidRDefault="00EE4573" w:rsidP="00EE4573">
      <w:pPr>
        <w:pStyle w:val="BodyText"/>
        <w:numPr>
          <w:ilvl w:val="0"/>
          <w:numId w:val="27"/>
        </w:numPr>
        <w:jc w:val="left"/>
        <w:rPr>
          <w:rFonts w:ascii="Arial" w:hAnsi="Arial" w:cs="Arial"/>
          <w:i w:val="0"/>
          <w:sz w:val="22"/>
          <w:szCs w:val="22"/>
        </w:rPr>
      </w:pPr>
      <w:r>
        <w:rPr>
          <w:rFonts w:ascii="Arial" w:hAnsi="Arial" w:cs="Arial"/>
          <w:i w:val="0"/>
          <w:sz w:val="22"/>
          <w:szCs w:val="22"/>
        </w:rPr>
        <w:t>Scan invoices into document imaging system weekly as needed.</w:t>
      </w:r>
    </w:p>
    <w:p w:rsidR="00EE4573" w:rsidRPr="005972C0" w:rsidRDefault="00EE4573" w:rsidP="00EE4573">
      <w:pPr>
        <w:pStyle w:val="BodyText"/>
        <w:numPr>
          <w:ilvl w:val="0"/>
          <w:numId w:val="27"/>
        </w:numPr>
        <w:jc w:val="left"/>
        <w:rPr>
          <w:rFonts w:ascii="Arial" w:hAnsi="Arial" w:cs="Arial"/>
          <w:i w:val="0"/>
          <w:sz w:val="22"/>
          <w:szCs w:val="22"/>
        </w:rPr>
      </w:pPr>
      <w:r w:rsidRPr="005972C0">
        <w:rPr>
          <w:rFonts w:ascii="Arial" w:hAnsi="Arial" w:cs="Arial"/>
          <w:i w:val="0"/>
          <w:sz w:val="22"/>
          <w:szCs w:val="22"/>
        </w:rPr>
        <w:t>Identify and process Out of Network testing usage.</w:t>
      </w:r>
    </w:p>
    <w:p w:rsidR="00EE4573" w:rsidRPr="00ED3D96" w:rsidRDefault="00EE4573" w:rsidP="00ED3D96">
      <w:pPr>
        <w:pStyle w:val="BodyText"/>
        <w:numPr>
          <w:ilvl w:val="0"/>
          <w:numId w:val="27"/>
        </w:numPr>
        <w:jc w:val="left"/>
        <w:rPr>
          <w:rFonts w:ascii="Arial" w:hAnsi="Arial" w:cs="Arial"/>
          <w:i w:val="0"/>
          <w:sz w:val="22"/>
          <w:szCs w:val="22"/>
        </w:rPr>
      </w:pPr>
      <w:r>
        <w:rPr>
          <w:rFonts w:ascii="Arial" w:hAnsi="Arial" w:cs="Arial"/>
          <w:i w:val="0"/>
          <w:sz w:val="22"/>
          <w:szCs w:val="22"/>
        </w:rPr>
        <w:t>Assist with weekly check printing process for all companies, which may include but is not limited to using folding machine and company postage machine.</w:t>
      </w:r>
    </w:p>
    <w:p w:rsidR="00EE4573" w:rsidRDefault="00EE4573" w:rsidP="00EE4573">
      <w:pPr>
        <w:pStyle w:val="BodyText"/>
        <w:numPr>
          <w:ilvl w:val="0"/>
          <w:numId w:val="27"/>
        </w:numPr>
        <w:jc w:val="left"/>
        <w:rPr>
          <w:rFonts w:ascii="Arial" w:hAnsi="Arial" w:cs="Arial"/>
          <w:i w:val="0"/>
          <w:sz w:val="22"/>
          <w:szCs w:val="22"/>
        </w:rPr>
      </w:pPr>
      <w:r>
        <w:rPr>
          <w:rFonts w:ascii="Arial" w:hAnsi="Arial" w:cs="Arial"/>
          <w:i w:val="0"/>
          <w:sz w:val="22"/>
          <w:szCs w:val="22"/>
        </w:rPr>
        <w:t>Process correspondence received in the department public folder during scheduled time.</w:t>
      </w:r>
    </w:p>
    <w:p w:rsidR="00EE4573" w:rsidRDefault="00EE4573" w:rsidP="00EE4573">
      <w:pPr>
        <w:pStyle w:val="BodyText"/>
        <w:numPr>
          <w:ilvl w:val="0"/>
          <w:numId w:val="27"/>
        </w:numPr>
        <w:jc w:val="left"/>
        <w:rPr>
          <w:rFonts w:ascii="Arial" w:hAnsi="Arial" w:cs="Arial"/>
          <w:i w:val="0"/>
          <w:sz w:val="22"/>
          <w:szCs w:val="22"/>
        </w:rPr>
      </w:pPr>
      <w:r>
        <w:rPr>
          <w:rFonts w:ascii="Arial" w:hAnsi="Arial" w:cs="Arial"/>
          <w:i w:val="0"/>
          <w:sz w:val="22"/>
          <w:szCs w:val="22"/>
        </w:rPr>
        <w:t>Review problematic sites with the Senior Accounting Specialist for potential deactivation.</w:t>
      </w:r>
    </w:p>
    <w:p w:rsidR="00F15271" w:rsidRPr="00137453" w:rsidRDefault="00F15271" w:rsidP="00F15271">
      <w:pPr>
        <w:pStyle w:val="BodyText"/>
        <w:numPr>
          <w:ilvl w:val="0"/>
          <w:numId w:val="26"/>
        </w:numPr>
        <w:jc w:val="left"/>
        <w:rPr>
          <w:rFonts w:ascii="Arial" w:hAnsi="Arial" w:cs="Arial"/>
          <w:i w:val="0"/>
          <w:sz w:val="22"/>
          <w:szCs w:val="22"/>
        </w:rPr>
      </w:pPr>
      <w:r>
        <w:rPr>
          <w:rFonts w:ascii="Arial" w:hAnsi="Arial" w:cs="Arial"/>
          <w:i w:val="0"/>
          <w:sz w:val="22"/>
          <w:szCs w:val="22"/>
        </w:rPr>
        <w:t>20</w:t>
      </w:r>
      <w:r w:rsidRPr="00137453">
        <w:rPr>
          <w:rFonts w:ascii="Arial" w:hAnsi="Arial" w:cs="Arial"/>
          <w:i w:val="0"/>
          <w:sz w:val="22"/>
          <w:szCs w:val="22"/>
        </w:rPr>
        <w:t xml:space="preserve">% Responsible for </w:t>
      </w:r>
      <w:r w:rsidRPr="00137453">
        <w:rPr>
          <w:rFonts w:ascii="Arial" w:hAnsi="Arial" w:cs="Arial"/>
          <w:b/>
          <w:i w:val="0"/>
          <w:sz w:val="22"/>
          <w:szCs w:val="22"/>
        </w:rPr>
        <w:t>processing customer payments</w:t>
      </w:r>
      <w:r w:rsidRPr="00137453">
        <w:rPr>
          <w:rFonts w:ascii="Arial" w:hAnsi="Arial" w:cs="Arial"/>
          <w:i w:val="0"/>
          <w:sz w:val="22"/>
          <w:szCs w:val="22"/>
        </w:rPr>
        <w:t>.  Tasks may include:</w:t>
      </w:r>
    </w:p>
    <w:p w:rsidR="00F15271" w:rsidRPr="007E00D9" w:rsidRDefault="00F15271" w:rsidP="00F15271">
      <w:pPr>
        <w:pStyle w:val="BodyText"/>
        <w:numPr>
          <w:ilvl w:val="0"/>
          <w:numId w:val="29"/>
        </w:numPr>
        <w:jc w:val="left"/>
        <w:rPr>
          <w:rFonts w:ascii="Arial" w:hAnsi="Arial" w:cs="Arial"/>
          <w:sz w:val="22"/>
          <w:szCs w:val="22"/>
        </w:rPr>
      </w:pPr>
      <w:r>
        <w:rPr>
          <w:rFonts w:ascii="Arial" w:hAnsi="Arial" w:cs="Arial"/>
          <w:i w:val="0"/>
          <w:sz w:val="22"/>
          <w:szCs w:val="22"/>
        </w:rPr>
        <w:t>Process monthly electronic payments made to PTC Assist, AMR</w:t>
      </w:r>
      <w:r w:rsidRPr="007E00D9">
        <w:rPr>
          <w:rFonts w:ascii="Arial" w:hAnsi="Arial" w:cs="Arial"/>
          <w:i w:val="0"/>
          <w:sz w:val="22"/>
          <w:szCs w:val="22"/>
        </w:rPr>
        <w:t>O and Neuway Investments based on the bank activity into Sage.</w:t>
      </w:r>
    </w:p>
    <w:p w:rsidR="00F15271" w:rsidRPr="007E00D9" w:rsidRDefault="00F15271" w:rsidP="00F15271">
      <w:pPr>
        <w:pStyle w:val="BodyText"/>
        <w:numPr>
          <w:ilvl w:val="0"/>
          <w:numId w:val="29"/>
        </w:numPr>
        <w:jc w:val="left"/>
        <w:rPr>
          <w:rFonts w:ascii="Arial" w:hAnsi="Arial" w:cs="Arial"/>
          <w:sz w:val="22"/>
          <w:szCs w:val="22"/>
        </w:rPr>
      </w:pPr>
      <w:r w:rsidRPr="007E00D9">
        <w:rPr>
          <w:rFonts w:ascii="Arial" w:hAnsi="Arial" w:cs="Arial"/>
          <w:i w:val="0"/>
          <w:sz w:val="22"/>
          <w:szCs w:val="22"/>
        </w:rPr>
        <w:t>Manually process approved customer payments received in office using the Remote Deposit Machine for PTC and PTC Assist. This includes scanning all deposit documentation.</w:t>
      </w:r>
    </w:p>
    <w:p w:rsidR="00F15271" w:rsidRPr="00AE0D84" w:rsidRDefault="00F15271" w:rsidP="00F15271">
      <w:pPr>
        <w:pStyle w:val="BodyText"/>
        <w:numPr>
          <w:ilvl w:val="0"/>
          <w:numId w:val="29"/>
        </w:numPr>
        <w:jc w:val="left"/>
        <w:rPr>
          <w:rFonts w:ascii="Arial" w:hAnsi="Arial" w:cs="Arial"/>
          <w:sz w:val="22"/>
          <w:szCs w:val="22"/>
        </w:rPr>
      </w:pPr>
      <w:r w:rsidRPr="007E00D9">
        <w:rPr>
          <w:rFonts w:ascii="Arial" w:hAnsi="Arial" w:cs="Arial"/>
          <w:i w:val="0"/>
          <w:sz w:val="22"/>
          <w:szCs w:val="22"/>
        </w:rPr>
        <w:t>Input customer payments made through</w:t>
      </w:r>
      <w:r>
        <w:rPr>
          <w:rFonts w:ascii="Arial" w:hAnsi="Arial" w:cs="Arial"/>
          <w:i w:val="0"/>
          <w:sz w:val="22"/>
          <w:szCs w:val="22"/>
        </w:rPr>
        <w:t xml:space="preserve"> lockbox daily into software for all companies.</w:t>
      </w:r>
    </w:p>
    <w:p w:rsidR="00F15271" w:rsidRPr="00AE0D84" w:rsidRDefault="00F15271" w:rsidP="00F15271">
      <w:pPr>
        <w:pStyle w:val="BodyText"/>
        <w:numPr>
          <w:ilvl w:val="0"/>
          <w:numId w:val="29"/>
        </w:numPr>
        <w:jc w:val="left"/>
        <w:rPr>
          <w:rFonts w:ascii="Arial" w:hAnsi="Arial" w:cs="Arial"/>
          <w:sz w:val="22"/>
          <w:szCs w:val="22"/>
        </w:rPr>
      </w:pPr>
      <w:r>
        <w:rPr>
          <w:rFonts w:ascii="Arial" w:hAnsi="Arial" w:cs="Arial"/>
          <w:i w:val="0"/>
          <w:sz w:val="22"/>
          <w:szCs w:val="22"/>
        </w:rPr>
        <w:t>Identify and process duplicate check payments and/or overpayments on customer accounts.</w:t>
      </w:r>
    </w:p>
    <w:p w:rsidR="00F15271" w:rsidRPr="00AE0D84" w:rsidRDefault="00F15271" w:rsidP="00F15271">
      <w:pPr>
        <w:pStyle w:val="BodyText"/>
        <w:numPr>
          <w:ilvl w:val="0"/>
          <w:numId w:val="29"/>
        </w:numPr>
        <w:jc w:val="left"/>
        <w:rPr>
          <w:rFonts w:ascii="Arial" w:hAnsi="Arial" w:cs="Arial"/>
          <w:sz w:val="22"/>
          <w:szCs w:val="22"/>
        </w:rPr>
      </w:pPr>
      <w:r>
        <w:rPr>
          <w:rFonts w:ascii="Arial" w:hAnsi="Arial" w:cs="Arial"/>
          <w:i w:val="0"/>
          <w:sz w:val="22"/>
          <w:szCs w:val="22"/>
        </w:rPr>
        <w:t xml:space="preserve">Complete NCMS daily bank deposits and submit to Senior Accounting Team Lead upon completion. </w:t>
      </w:r>
    </w:p>
    <w:p w:rsidR="00F15271" w:rsidRPr="00AE0D84" w:rsidRDefault="00F15271" w:rsidP="00F15271">
      <w:pPr>
        <w:pStyle w:val="BodyText"/>
        <w:numPr>
          <w:ilvl w:val="0"/>
          <w:numId w:val="29"/>
        </w:numPr>
        <w:jc w:val="left"/>
        <w:rPr>
          <w:rFonts w:ascii="Arial" w:hAnsi="Arial" w:cs="Arial"/>
          <w:sz w:val="22"/>
          <w:szCs w:val="22"/>
        </w:rPr>
      </w:pPr>
      <w:r>
        <w:rPr>
          <w:rFonts w:ascii="Arial" w:hAnsi="Arial" w:cs="Arial"/>
          <w:i w:val="0"/>
          <w:sz w:val="22"/>
          <w:szCs w:val="22"/>
        </w:rPr>
        <w:t>Process and maintain Click to Pay feature for NCMS Operators.</w:t>
      </w:r>
    </w:p>
    <w:p w:rsidR="00F15271" w:rsidRPr="00AE0D84" w:rsidRDefault="00F15271" w:rsidP="00F15271">
      <w:pPr>
        <w:pStyle w:val="BodyText"/>
        <w:numPr>
          <w:ilvl w:val="0"/>
          <w:numId w:val="29"/>
        </w:numPr>
        <w:jc w:val="left"/>
        <w:rPr>
          <w:rFonts w:ascii="Arial" w:hAnsi="Arial" w:cs="Arial"/>
          <w:sz w:val="22"/>
          <w:szCs w:val="22"/>
        </w:rPr>
      </w:pPr>
      <w:r>
        <w:rPr>
          <w:rFonts w:ascii="Arial" w:hAnsi="Arial" w:cs="Arial"/>
          <w:i w:val="0"/>
          <w:sz w:val="22"/>
          <w:szCs w:val="22"/>
        </w:rPr>
        <w:t>Manually process approved NCMS contractor refunds.</w:t>
      </w:r>
    </w:p>
    <w:p w:rsidR="00F15271" w:rsidRPr="00AE0D84" w:rsidRDefault="00F15271" w:rsidP="00F15271">
      <w:pPr>
        <w:pStyle w:val="BodyText"/>
        <w:numPr>
          <w:ilvl w:val="0"/>
          <w:numId w:val="29"/>
        </w:numPr>
        <w:jc w:val="left"/>
        <w:rPr>
          <w:rFonts w:ascii="Arial" w:hAnsi="Arial" w:cs="Arial"/>
          <w:sz w:val="22"/>
          <w:szCs w:val="22"/>
        </w:rPr>
      </w:pPr>
      <w:r>
        <w:rPr>
          <w:rFonts w:ascii="Arial" w:hAnsi="Arial" w:cs="Arial"/>
          <w:i w:val="0"/>
          <w:sz w:val="22"/>
          <w:szCs w:val="22"/>
        </w:rPr>
        <w:t>Process and troubleshoot any PTC Online Bill Pay transactions made online into software daily.</w:t>
      </w:r>
    </w:p>
    <w:p w:rsidR="00F15271" w:rsidRPr="00AE0D84" w:rsidRDefault="00F15271" w:rsidP="00F15271">
      <w:pPr>
        <w:pStyle w:val="BodyText"/>
        <w:numPr>
          <w:ilvl w:val="0"/>
          <w:numId w:val="29"/>
        </w:numPr>
        <w:jc w:val="left"/>
        <w:rPr>
          <w:rFonts w:ascii="Arial" w:hAnsi="Arial" w:cs="Arial"/>
          <w:sz w:val="22"/>
          <w:szCs w:val="22"/>
        </w:rPr>
      </w:pPr>
      <w:r>
        <w:rPr>
          <w:rFonts w:ascii="Arial" w:hAnsi="Arial" w:cs="Arial"/>
          <w:i w:val="0"/>
          <w:sz w:val="22"/>
          <w:szCs w:val="22"/>
        </w:rPr>
        <w:t>Process and troubleshoot any APS Credit Card issues received in software.</w:t>
      </w:r>
    </w:p>
    <w:p w:rsidR="00F15271" w:rsidRPr="00AE0D84" w:rsidRDefault="00F15271" w:rsidP="00F15271">
      <w:pPr>
        <w:pStyle w:val="BodyText"/>
        <w:numPr>
          <w:ilvl w:val="0"/>
          <w:numId w:val="29"/>
        </w:numPr>
        <w:jc w:val="left"/>
        <w:rPr>
          <w:rFonts w:ascii="Arial" w:hAnsi="Arial" w:cs="Arial"/>
          <w:sz w:val="22"/>
          <w:szCs w:val="22"/>
        </w:rPr>
      </w:pPr>
      <w:r>
        <w:rPr>
          <w:rFonts w:ascii="Arial" w:hAnsi="Arial" w:cs="Arial"/>
          <w:i w:val="0"/>
          <w:sz w:val="22"/>
          <w:szCs w:val="22"/>
        </w:rPr>
        <w:t>Manually process (as directed by customers) auto charge and miscellaneous customer charges within software.</w:t>
      </w:r>
    </w:p>
    <w:p w:rsidR="00F15271" w:rsidRPr="00AE0D84" w:rsidRDefault="00F15271" w:rsidP="00F15271">
      <w:pPr>
        <w:pStyle w:val="BodyText"/>
        <w:numPr>
          <w:ilvl w:val="0"/>
          <w:numId w:val="29"/>
        </w:numPr>
        <w:jc w:val="left"/>
        <w:rPr>
          <w:rFonts w:ascii="Arial" w:hAnsi="Arial" w:cs="Arial"/>
          <w:sz w:val="22"/>
          <w:szCs w:val="22"/>
        </w:rPr>
      </w:pPr>
      <w:r>
        <w:rPr>
          <w:rFonts w:ascii="Arial" w:hAnsi="Arial" w:cs="Arial"/>
          <w:i w:val="0"/>
          <w:sz w:val="22"/>
          <w:szCs w:val="22"/>
        </w:rPr>
        <w:t>Update and maintain automatic charge customer card information on file.</w:t>
      </w:r>
    </w:p>
    <w:p w:rsidR="00F15271" w:rsidRPr="00AE0D84" w:rsidRDefault="00F15271" w:rsidP="00F15271">
      <w:pPr>
        <w:pStyle w:val="BodyText"/>
        <w:numPr>
          <w:ilvl w:val="0"/>
          <w:numId w:val="29"/>
        </w:numPr>
        <w:jc w:val="left"/>
        <w:rPr>
          <w:rFonts w:ascii="Arial" w:hAnsi="Arial" w:cs="Arial"/>
          <w:sz w:val="22"/>
          <w:szCs w:val="22"/>
        </w:rPr>
      </w:pPr>
      <w:r>
        <w:rPr>
          <w:rFonts w:ascii="Arial" w:hAnsi="Arial" w:cs="Arial"/>
          <w:i w:val="0"/>
          <w:sz w:val="22"/>
          <w:szCs w:val="22"/>
        </w:rPr>
        <w:t>Process approved return checks and issued return check fee invoices in software.</w:t>
      </w:r>
    </w:p>
    <w:p w:rsidR="00F15271" w:rsidRPr="00F15271" w:rsidRDefault="00F15271" w:rsidP="00F15271">
      <w:pPr>
        <w:pStyle w:val="BodyText"/>
        <w:numPr>
          <w:ilvl w:val="0"/>
          <w:numId w:val="29"/>
        </w:numPr>
        <w:jc w:val="left"/>
        <w:rPr>
          <w:rFonts w:ascii="Arial" w:hAnsi="Arial" w:cs="Arial"/>
        </w:rPr>
      </w:pPr>
      <w:r w:rsidRPr="00D158A3">
        <w:rPr>
          <w:rFonts w:ascii="Arial" w:hAnsi="Arial" w:cs="Arial"/>
          <w:i w:val="0"/>
          <w:sz w:val="22"/>
          <w:szCs w:val="22"/>
        </w:rPr>
        <w:t xml:space="preserve">Process ACH payments and credit card deposits from the bank for </w:t>
      </w:r>
      <w:r>
        <w:rPr>
          <w:rFonts w:ascii="Arial" w:hAnsi="Arial" w:cs="Arial"/>
          <w:i w:val="0"/>
          <w:sz w:val="22"/>
          <w:szCs w:val="22"/>
        </w:rPr>
        <w:t>PTC</w:t>
      </w:r>
      <w:r w:rsidRPr="00D158A3">
        <w:rPr>
          <w:rFonts w:ascii="Arial" w:hAnsi="Arial" w:cs="Arial"/>
          <w:i w:val="0"/>
          <w:sz w:val="22"/>
          <w:szCs w:val="22"/>
        </w:rPr>
        <w:t xml:space="preserve"> into software</w:t>
      </w:r>
      <w:r>
        <w:rPr>
          <w:rFonts w:ascii="Arial" w:hAnsi="Arial" w:cs="Arial"/>
          <w:i w:val="0"/>
          <w:sz w:val="22"/>
          <w:szCs w:val="22"/>
        </w:rPr>
        <w:t xml:space="preserve"> as needed</w:t>
      </w:r>
      <w:r w:rsidR="00662E01">
        <w:rPr>
          <w:rFonts w:ascii="Arial" w:hAnsi="Arial" w:cs="Arial"/>
          <w:i w:val="0"/>
          <w:sz w:val="22"/>
          <w:szCs w:val="22"/>
        </w:rPr>
        <w:t>.</w:t>
      </w:r>
    </w:p>
    <w:p w:rsidR="00137453" w:rsidRPr="00AE0D84" w:rsidRDefault="00EE4573" w:rsidP="00137453">
      <w:pPr>
        <w:pStyle w:val="BodyTextIndent"/>
        <w:numPr>
          <w:ilvl w:val="0"/>
          <w:numId w:val="26"/>
        </w:numPr>
        <w:tabs>
          <w:tab w:val="clear" w:pos="720"/>
          <w:tab w:val="left" w:pos="1785"/>
        </w:tabs>
        <w:jc w:val="left"/>
        <w:rPr>
          <w:rFonts w:ascii="Arial" w:hAnsi="Arial" w:cs="Arial"/>
          <w:sz w:val="22"/>
          <w:szCs w:val="22"/>
        </w:rPr>
      </w:pPr>
      <w:r>
        <w:rPr>
          <w:rFonts w:ascii="Arial" w:hAnsi="Arial" w:cs="Arial"/>
          <w:sz w:val="22"/>
          <w:szCs w:val="22"/>
        </w:rPr>
        <w:t>15</w:t>
      </w:r>
      <w:r w:rsidR="00137453" w:rsidRPr="00AE0D84">
        <w:rPr>
          <w:rFonts w:ascii="Arial" w:hAnsi="Arial" w:cs="Arial"/>
          <w:sz w:val="22"/>
          <w:szCs w:val="22"/>
        </w:rPr>
        <w:t>% Process</w:t>
      </w:r>
      <w:r w:rsidR="00137453" w:rsidRPr="00AE0D84">
        <w:rPr>
          <w:rFonts w:ascii="Arial" w:hAnsi="Arial" w:cs="Arial"/>
          <w:b/>
          <w:sz w:val="22"/>
          <w:szCs w:val="22"/>
        </w:rPr>
        <w:t xml:space="preserve"> company billing within software</w:t>
      </w:r>
      <w:r w:rsidR="00137453" w:rsidRPr="00AE0D84">
        <w:rPr>
          <w:rFonts w:ascii="Arial" w:hAnsi="Arial" w:cs="Arial"/>
          <w:sz w:val="22"/>
          <w:szCs w:val="22"/>
        </w:rPr>
        <w:t>.  Tasks may include:</w:t>
      </w:r>
    </w:p>
    <w:p w:rsidR="00137453" w:rsidRDefault="00137453" w:rsidP="00137453">
      <w:pPr>
        <w:pStyle w:val="BodyText"/>
        <w:numPr>
          <w:ilvl w:val="0"/>
          <w:numId w:val="2"/>
        </w:numPr>
        <w:ind w:left="1800"/>
        <w:jc w:val="left"/>
        <w:rPr>
          <w:rFonts w:ascii="Arial" w:hAnsi="Arial" w:cs="Arial"/>
          <w:i w:val="0"/>
          <w:sz w:val="22"/>
          <w:szCs w:val="22"/>
        </w:rPr>
      </w:pPr>
      <w:r>
        <w:rPr>
          <w:rFonts w:ascii="Arial" w:hAnsi="Arial" w:cs="Arial"/>
          <w:i w:val="0"/>
          <w:sz w:val="22"/>
          <w:szCs w:val="22"/>
        </w:rPr>
        <w:t xml:space="preserve">Process all PTC billing imports jobs. This includes </w:t>
      </w:r>
      <w:r w:rsidRPr="00762E75">
        <w:rPr>
          <w:rFonts w:ascii="Arial" w:hAnsi="Arial" w:cs="Arial"/>
          <w:sz w:val="22"/>
          <w:szCs w:val="22"/>
        </w:rPr>
        <w:t>(but is not limited to)</w:t>
      </w:r>
      <w:r>
        <w:rPr>
          <w:rFonts w:ascii="Arial" w:hAnsi="Arial" w:cs="Arial"/>
          <w:i w:val="0"/>
          <w:sz w:val="22"/>
          <w:szCs w:val="22"/>
        </w:rPr>
        <w:t xml:space="preserve"> Main, Auto and Annuals. For each import type, this includes, processing within the software, using the department folding machine to insert all billing into envelopes, and using the company mail machine to postage each invoice for mailing. </w:t>
      </w:r>
    </w:p>
    <w:p w:rsidR="00137453" w:rsidRDefault="00335BE2" w:rsidP="00137453">
      <w:pPr>
        <w:pStyle w:val="BodyText"/>
        <w:numPr>
          <w:ilvl w:val="0"/>
          <w:numId w:val="2"/>
        </w:numPr>
        <w:ind w:left="1800"/>
        <w:jc w:val="left"/>
        <w:rPr>
          <w:rFonts w:ascii="Arial" w:hAnsi="Arial" w:cs="Arial"/>
          <w:i w:val="0"/>
          <w:sz w:val="22"/>
          <w:szCs w:val="22"/>
        </w:rPr>
      </w:pPr>
      <w:r>
        <w:rPr>
          <w:rFonts w:ascii="Arial" w:hAnsi="Arial" w:cs="Arial"/>
          <w:i w:val="0"/>
          <w:sz w:val="22"/>
          <w:szCs w:val="22"/>
        </w:rPr>
        <w:t xml:space="preserve">Process </w:t>
      </w:r>
      <w:r w:rsidR="00137453">
        <w:rPr>
          <w:rFonts w:ascii="Arial" w:hAnsi="Arial" w:cs="Arial"/>
          <w:i w:val="0"/>
          <w:sz w:val="22"/>
          <w:szCs w:val="22"/>
        </w:rPr>
        <w:t>finance charge invoicing.</w:t>
      </w:r>
    </w:p>
    <w:p w:rsidR="00137453" w:rsidRDefault="00137453" w:rsidP="00137453">
      <w:pPr>
        <w:pStyle w:val="BodyText"/>
        <w:numPr>
          <w:ilvl w:val="0"/>
          <w:numId w:val="2"/>
        </w:numPr>
        <w:ind w:left="1800"/>
        <w:jc w:val="left"/>
        <w:rPr>
          <w:rFonts w:ascii="Arial" w:hAnsi="Arial" w:cs="Arial"/>
          <w:i w:val="0"/>
          <w:sz w:val="22"/>
          <w:szCs w:val="22"/>
        </w:rPr>
      </w:pPr>
      <w:r>
        <w:rPr>
          <w:rFonts w:ascii="Arial" w:hAnsi="Arial" w:cs="Arial"/>
          <w:i w:val="0"/>
          <w:sz w:val="22"/>
          <w:szCs w:val="22"/>
        </w:rPr>
        <w:lastRenderedPageBreak/>
        <w:t>Process AMRO billing and other miscellaneous invoicing using the software and company postage machine for mailing.</w:t>
      </w:r>
    </w:p>
    <w:p w:rsidR="00137453" w:rsidRPr="007E00D9" w:rsidRDefault="00137453" w:rsidP="00137453">
      <w:pPr>
        <w:pStyle w:val="BodyText"/>
        <w:numPr>
          <w:ilvl w:val="0"/>
          <w:numId w:val="2"/>
        </w:numPr>
        <w:ind w:left="1800"/>
        <w:jc w:val="left"/>
        <w:rPr>
          <w:rFonts w:ascii="Arial" w:hAnsi="Arial" w:cs="Arial"/>
          <w:i w:val="0"/>
          <w:sz w:val="22"/>
          <w:szCs w:val="22"/>
        </w:rPr>
      </w:pPr>
      <w:r w:rsidRPr="007E00D9">
        <w:rPr>
          <w:rFonts w:ascii="Arial" w:hAnsi="Arial" w:cs="Arial"/>
          <w:i w:val="0"/>
          <w:sz w:val="22"/>
          <w:szCs w:val="22"/>
        </w:rPr>
        <w:t xml:space="preserve">Process monthly NCMS billing received by management in software, submit invoices online (as needed) and use company mail machine or shipping department to send invoices. </w:t>
      </w:r>
    </w:p>
    <w:p w:rsidR="00137453" w:rsidRPr="007E00D9" w:rsidRDefault="00137453" w:rsidP="00137453">
      <w:pPr>
        <w:pStyle w:val="BodyText"/>
        <w:numPr>
          <w:ilvl w:val="0"/>
          <w:numId w:val="2"/>
        </w:numPr>
        <w:ind w:left="1800"/>
        <w:jc w:val="left"/>
        <w:rPr>
          <w:rFonts w:ascii="Arial" w:hAnsi="Arial" w:cs="Arial"/>
          <w:i w:val="0"/>
          <w:sz w:val="22"/>
          <w:szCs w:val="22"/>
        </w:rPr>
      </w:pPr>
      <w:r w:rsidRPr="007E00D9">
        <w:rPr>
          <w:rFonts w:ascii="Arial" w:hAnsi="Arial" w:cs="Arial"/>
          <w:i w:val="0"/>
          <w:sz w:val="22"/>
          <w:szCs w:val="22"/>
        </w:rPr>
        <w:t>Process annual MIS billing for NCMS: online, in database, and in software.</w:t>
      </w:r>
    </w:p>
    <w:p w:rsidR="00137453" w:rsidRPr="007E00D9" w:rsidRDefault="00137453" w:rsidP="00137453">
      <w:pPr>
        <w:pStyle w:val="BodyText"/>
        <w:numPr>
          <w:ilvl w:val="0"/>
          <w:numId w:val="2"/>
        </w:numPr>
        <w:ind w:left="1800"/>
        <w:jc w:val="left"/>
        <w:rPr>
          <w:rFonts w:ascii="Arial" w:hAnsi="Arial" w:cs="Arial"/>
          <w:i w:val="0"/>
          <w:sz w:val="22"/>
          <w:szCs w:val="22"/>
        </w:rPr>
      </w:pPr>
      <w:r w:rsidRPr="007E00D9">
        <w:rPr>
          <w:rFonts w:ascii="Arial" w:hAnsi="Arial" w:cs="Arial"/>
          <w:i w:val="0"/>
          <w:sz w:val="22"/>
          <w:szCs w:val="22"/>
        </w:rPr>
        <w:t>Process monthly PTC Assist billing.</w:t>
      </w:r>
    </w:p>
    <w:p w:rsidR="00137453" w:rsidRPr="007E00D9" w:rsidRDefault="00137453" w:rsidP="00137453">
      <w:pPr>
        <w:pStyle w:val="BodyText"/>
        <w:numPr>
          <w:ilvl w:val="0"/>
          <w:numId w:val="2"/>
        </w:numPr>
        <w:ind w:left="1800"/>
        <w:jc w:val="left"/>
        <w:rPr>
          <w:rFonts w:ascii="Arial" w:hAnsi="Arial" w:cs="Arial"/>
          <w:i w:val="0"/>
          <w:sz w:val="22"/>
          <w:szCs w:val="22"/>
        </w:rPr>
      </w:pPr>
      <w:r w:rsidRPr="007E00D9">
        <w:rPr>
          <w:rFonts w:ascii="Arial" w:hAnsi="Arial" w:cs="Arial"/>
          <w:i w:val="0"/>
          <w:sz w:val="22"/>
          <w:szCs w:val="22"/>
        </w:rPr>
        <w:t>Process intercompany billing. This includes (but not limited to) Monthly Admin Fee invoices to PTC and Monthly Rent invoices from Neuway.</w:t>
      </w:r>
    </w:p>
    <w:p w:rsidR="00722977" w:rsidRPr="00DB21B7" w:rsidRDefault="00137453" w:rsidP="00722977">
      <w:pPr>
        <w:pStyle w:val="BodyText"/>
        <w:numPr>
          <w:ilvl w:val="0"/>
          <w:numId w:val="2"/>
        </w:numPr>
        <w:ind w:left="1800"/>
        <w:jc w:val="left"/>
        <w:rPr>
          <w:rFonts w:ascii="Arial" w:hAnsi="Arial" w:cs="Arial"/>
        </w:rPr>
      </w:pPr>
      <w:r w:rsidRPr="007E00D9">
        <w:rPr>
          <w:rFonts w:ascii="Arial" w:hAnsi="Arial" w:cs="Arial"/>
          <w:i w:val="0"/>
          <w:sz w:val="22"/>
          <w:szCs w:val="22"/>
        </w:rPr>
        <w:t xml:space="preserve">Process collection surcharge entry into software to be billed. </w:t>
      </w:r>
    </w:p>
    <w:p w:rsidR="00DB21B7" w:rsidRPr="00722977" w:rsidRDefault="00DB21B7" w:rsidP="00722977">
      <w:pPr>
        <w:pStyle w:val="BodyText"/>
        <w:numPr>
          <w:ilvl w:val="0"/>
          <w:numId w:val="2"/>
        </w:numPr>
        <w:ind w:left="1800"/>
        <w:jc w:val="left"/>
        <w:rPr>
          <w:rFonts w:ascii="Arial" w:hAnsi="Arial" w:cs="Arial"/>
        </w:rPr>
      </w:pPr>
      <w:r>
        <w:rPr>
          <w:rFonts w:ascii="Arial" w:hAnsi="Arial" w:cs="Arial"/>
          <w:i w:val="0"/>
          <w:sz w:val="22"/>
          <w:szCs w:val="22"/>
        </w:rPr>
        <w:t>Scan collection surcharges per appropriate billing date into the document imaging software.</w:t>
      </w:r>
    </w:p>
    <w:p w:rsidR="00137453" w:rsidRPr="00137453" w:rsidRDefault="00137453" w:rsidP="00137453">
      <w:pPr>
        <w:pStyle w:val="BodyText"/>
        <w:numPr>
          <w:ilvl w:val="0"/>
          <w:numId w:val="26"/>
        </w:numPr>
        <w:jc w:val="left"/>
        <w:rPr>
          <w:rFonts w:ascii="Arial" w:hAnsi="Arial" w:cs="Arial"/>
          <w:i w:val="0"/>
          <w:sz w:val="22"/>
          <w:szCs w:val="22"/>
        </w:rPr>
      </w:pPr>
      <w:r w:rsidRPr="00137453">
        <w:rPr>
          <w:rFonts w:ascii="Arial" w:hAnsi="Arial" w:cs="Arial"/>
          <w:i w:val="0"/>
          <w:sz w:val="22"/>
          <w:szCs w:val="22"/>
        </w:rPr>
        <w:t xml:space="preserve">10% Responsible for </w:t>
      </w:r>
      <w:r w:rsidRPr="00137453">
        <w:rPr>
          <w:rFonts w:ascii="Arial" w:hAnsi="Arial" w:cs="Arial"/>
          <w:b/>
          <w:i w:val="0"/>
          <w:sz w:val="22"/>
          <w:szCs w:val="22"/>
        </w:rPr>
        <w:t>administering past due process.</w:t>
      </w:r>
      <w:r w:rsidRPr="00137453">
        <w:rPr>
          <w:rFonts w:ascii="Arial" w:hAnsi="Arial" w:cs="Arial"/>
          <w:i w:val="0"/>
          <w:sz w:val="22"/>
          <w:szCs w:val="22"/>
        </w:rPr>
        <w:t xml:space="preserve"> Tasks may include:</w:t>
      </w:r>
    </w:p>
    <w:p w:rsidR="00137453" w:rsidRPr="007E00D9" w:rsidRDefault="00137453" w:rsidP="00137453">
      <w:pPr>
        <w:pStyle w:val="BodyText"/>
        <w:numPr>
          <w:ilvl w:val="0"/>
          <w:numId w:val="30"/>
        </w:numPr>
        <w:jc w:val="left"/>
        <w:rPr>
          <w:rFonts w:ascii="Arial" w:hAnsi="Arial" w:cs="Arial"/>
          <w:sz w:val="22"/>
          <w:szCs w:val="22"/>
        </w:rPr>
      </w:pPr>
      <w:r>
        <w:rPr>
          <w:rFonts w:ascii="Arial" w:hAnsi="Arial" w:cs="Arial"/>
          <w:i w:val="0"/>
          <w:sz w:val="22"/>
          <w:szCs w:val="22"/>
        </w:rPr>
        <w:t xml:space="preserve">Use software to send approved past due notices to operators and assist </w:t>
      </w:r>
      <w:r w:rsidRPr="007E00D9">
        <w:rPr>
          <w:rFonts w:ascii="Arial" w:hAnsi="Arial" w:cs="Arial"/>
          <w:i w:val="0"/>
          <w:sz w:val="22"/>
          <w:szCs w:val="22"/>
        </w:rPr>
        <w:t>management in tracking.</w:t>
      </w:r>
    </w:p>
    <w:p w:rsidR="00137453" w:rsidRPr="007E00D9" w:rsidRDefault="00137453" w:rsidP="00137453">
      <w:pPr>
        <w:pStyle w:val="BodyText"/>
        <w:numPr>
          <w:ilvl w:val="0"/>
          <w:numId w:val="29"/>
        </w:numPr>
        <w:jc w:val="left"/>
        <w:rPr>
          <w:rFonts w:ascii="Arial" w:hAnsi="Arial" w:cs="Arial"/>
          <w:sz w:val="22"/>
          <w:szCs w:val="22"/>
        </w:rPr>
      </w:pPr>
      <w:r w:rsidRPr="007E00D9">
        <w:rPr>
          <w:rFonts w:ascii="Arial" w:hAnsi="Arial" w:cs="Arial"/>
          <w:i w:val="0"/>
          <w:sz w:val="22"/>
          <w:szCs w:val="22"/>
        </w:rPr>
        <w:t>Generate monthly NCMS aging in software and email to management for review</w:t>
      </w:r>
    </w:p>
    <w:p w:rsidR="00137453" w:rsidRPr="007E00D9" w:rsidRDefault="00137453" w:rsidP="00137453">
      <w:pPr>
        <w:pStyle w:val="BodyText"/>
        <w:numPr>
          <w:ilvl w:val="0"/>
          <w:numId w:val="29"/>
        </w:numPr>
        <w:jc w:val="left"/>
        <w:rPr>
          <w:rFonts w:ascii="Arial" w:hAnsi="Arial" w:cs="Arial"/>
          <w:sz w:val="22"/>
          <w:szCs w:val="22"/>
        </w:rPr>
      </w:pPr>
      <w:r w:rsidRPr="007E00D9">
        <w:rPr>
          <w:rFonts w:ascii="Arial" w:hAnsi="Arial" w:cs="Arial"/>
          <w:i w:val="0"/>
          <w:sz w:val="22"/>
          <w:szCs w:val="22"/>
        </w:rPr>
        <w:t>Prepare and send monthly statement run in software for PTC, NCMS and PTC Assist. Fold all paper statements using the folding machine and manually run all through the company postage machine.</w:t>
      </w:r>
    </w:p>
    <w:p w:rsidR="00662E01" w:rsidRPr="00662E01" w:rsidRDefault="00612469" w:rsidP="00137453">
      <w:pPr>
        <w:pStyle w:val="BodyText"/>
        <w:numPr>
          <w:ilvl w:val="0"/>
          <w:numId w:val="29"/>
        </w:numPr>
        <w:jc w:val="left"/>
        <w:rPr>
          <w:rFonts w:ascii="Arial" w:hAnsi="Arial" w:cs="Arial"/>
          <w:sz w:val="22"/>
          <w:szCs w:val="22"/>
        </w:rPr>
      </w:pPr>
      <w:r>
        <w:rPr>
          <w:rFonts w:ascii="Arial" w:hAnsi="Arial" w:cs="Arial"/>
          <w:i w:val="0"/>
          <w:sz w:val="22"/>
          <w:szCs w:val="22"/>
        </w:rPr>
        <w:t>Using software process all monthly past due runs for PTC, NCMS and PTC Assist accounts. This includes (</w:t>
      </w:r>
      <w:r w:rsidRPr="00612469">
        <w:rPr>
          <w:rFonts w:ascii="Arial" w:hAnsi="Arial" w:cs="Arial"/>
          <w:sz w:val="22"/>
          <w:szCs w:val="22"/>
        </w:rPr>
        <w:t>but is not limited to</w:t>
      </w:r>
      <w:r>
        <w:rPr>
          <w:rFonts w:ascii="Arial" w:hAnsi="Arial" w:cs="Arial"/>
          <w:i w:val="0"/>
          <w:sz w:val="22"/>
          <w:szCs w:val="22"/>
        </w:rPr>
        <w:t>) First, Final and Annual notices.</w:t>
      </w:r>
      <w:bookmarkStart w:id="0" w:name="_GoBack"/>
      <w:bookmarkEnd w:id="0"/>
    </w:p>
    <w:p w:rsidR="00137453" w:rsidRPr="007E00D9" w:rsidRDefault="00137453" w:rsidP="00137453">
      <w:pPr>
        <w:pStyle w:val="BodyText"/>
        <w:numPr>
          <w:ilvl w:val="0"/>
          <w:numId w:val="29"/>
        </w:numPr>
        <w:jc w:val="left"/>
        <w:rPr>
          <w:rFonts w:ascii="Arial" w:hAnsi="Arial" w:cs="Arial"/>
          <w:sz w:val="22"/>
          <w:szCs w:val="22"/>
        </w:rPr>
      </w:pPr>
      <w:r w:rsidRPr="007E00D9">
        <w:rPr>
          <w:rFonts w:ascii="Arial" w:hAnsi="Arial" w:cs="Arial"/>
          <w:i w:val="0"/>
          <w:sz w:val="22"/>
          <w:szCs w:val="22"/>
        </w:rPr>
        <w:t>Use company folding machine and postage machine to send unresponsive past due accounts notices via mail.</w:t>
      </w:r>
    </w:p>
    <w:p w:rsidR="00137453" w:rsidRPr="00662E01" w:rsidRDefault="00137453" w:rsidP="00662E01">
      <w:pPr>
        <w:pStyle w:val="BodyText"/>
        <w:numPr>
          <w:ilvl w:val="0"/>
          <w:numId w:val="29"/>
        </w:numPr>
        <w:jc w:val="left"/>
        <w:rPr>
          <w:rFonts w:ascii="Arial" w:hAnsi="Arial" w:cs="Arial"/>
          <w:sz w:val="22"/>
          <w:szCs w:val="22"/>
        </w:rPr>
      </w:pPr>
      <w:r w:rsidRPr="00DC1D62">
        <w:rPr>
          <w:rFonts w:ascii="Arial" w:hAnsi="Arial" w:cs="Arial"/>
          <w:i w:val="0"/>
          <w:sz w:val="22"/>
          <w:szCs w:val="22"/>
        </w:rPr>
        <w:t xml:space="preserve">Handle and respond via phone and/or email to all customer responses </w:t>
      </w:r>
      <w:r>
        <w:rPr>
          <w:rFonts w:ascii="Arial" w:hAnsi="Arial" w:cs="Arial"/>
          <w:i w:val="0"/>
          <w:sz w:val="22"/>
          <w:szCs w:val="22"/>
        </w:rPr>
        <w:t>for</w:t>
      </w:r>
      <w:r w:rsidRPr="00DC1D62">
        <w:rPr>
          <w:rFonts w:ascii="Arial" w:hAnsi="Arial" w:cs="Arial"/>
          <w:i w:val="0"/>
          <w:sz w:val="22"/>
          <w:szCs w:val="22"/>
        </w:rPr>
        <w:t xml:space="preserve"> </w:t>
      </w:r>
      <w:r w:rsidR="00662E01">
        <w:rPr>
          <w:rFonts w:ascii="Arial" w:hAnsi="Arial" w:cs="Arial"/>
          <w:i w:val="0"/>
          <w:sz w:val="22"/>
          <w:szCs w:val="22"/>
        </w:rPr>
        <w:t xml:space="preserve">past due accounts. </w:t>
      </w:r>
    </w:p>
    <w:p w:rsidR="00137453" w:rsidRPr="00BA4097" w:rsidRDefault="00137453" w:rsidP="0079295C">
      <w:pPr>
        <w:pStyle w:val="BodyText"/>
        <w:jc w:val="left"/>
        <w:rPr>
          <w:rFonts w:ascii="Arial" w:hAnsi="Arial" w:cs="Arial"/>
          <w:i w:val="0"/>
          <w:sz w:val="22"/>
          <w:szCs w:val="22"/>
        </w:rPr>
      </w:pPr>
    </w:p>
    <w:tbl>
      <w:tblPr>
        <w:tblW w:w="0" w:type="auto"/>
        <w:tblBorders>
          <w:top w:val="threeDEngrave" w:sz="24" w:space="0" w:color="auto"/>
        </w:tblBorders>
        <w:tblLayout w:type="fixed"/>
        <w:tblLook w:val="0000" w:firstRow="0" w:lastRow="0" w:firstColumn="0" w:lastColumn="0" w:noHBand="0" w:noVBand="0"/>
      </w:tblPr>
      <w:tblGrid>
        <w:gridCol w:w="9576"/>
      </w:tblGrid>
      <w:tr w:rsidR="008B2B07" w:rsidRPr="000E595A">
        <w:tc>
          <w:tcPr>
            <w:tcW w:w="9576" w:type="dxa"/>
            <w:tcBorders>
              <w:top w:val="threeDEngrave" w:sz="24" w:space="0" w:color="auto"/>
              <w:bottom w:val="nil"/>
            </w:tcBorders>
          </w:tcPr>
          <w:p w:rsidR="00BD05D7" w:rsidRDefault="008B2B07" w:rsidP="0079295C">
            <w:pPr>
              <w:pStyle w:val="BodyText"/>
              <w:jc w:val="left"/>
              <w:rPr>
                <w:rFonts w:ascii="Arial" w:hAnsi="Arial" w:cs="Arial"/>
                <w:b/>
                <w:sz w:val="22"/>
                <w:szCs w:val="22"/>
              </w:rPr>
            </w:pPr>
            <w:r w:rsidRPr="000E595A">
              <w:rPr>
                <w:rFonts w:ascii="Arial" w:hAnsi="Arial" w:cs="Arial"/>
                <w:b/>
                <w:sz w:val="22"/>
                <w:szCs w:val="22"/>
              </w:rPr>
              <w:t>POSITION RE</w:t>
            </w:r>
            <w:r>
              <w:rPr>
                <w:rFonts w:ascii="Arial" w:hAnsi="Arial" w:cs="Arial"/>
                <w:b/>
                <w:sz w:val="22"/>
                <w:szCs w:val="22"/>
              </w:rPr>
              <w:t>QUIREMENTS</w:t>
            </w:r>
            <w:r w:rsidRPr="000E595A">
              <w:rPr>
                <w:rFonts w:ascii="Arial" w:hAnsi="Arial" w:cs="Arial"/>
                <w:b/>
                <w:sz w:val="22"/>
                <w:szCs w:val="22"/>
              </w:rPr>
              <w:t>:</w:t>
            </w:r>
          </w:p>
          <w:p w:rsidR="00BD05D7" w:rsidRPr="000E595A" w:rsidRDefault="00BD05D7" w:rsidP="0079295C">
            <w:pPr>
              <w:pStyle w:val="BodyText"/>
              <w:jc w:val="left"/>
              <w:rPr>
                <w:rFonts w:ascii="Arial" w:hAnsi="Arial" w:cs="Arial"/>
                <w:b/>
                <w:sz w:val="22"/>
                <w:szCs w:val="22"/>
              </w:rPr>
            </w:pPr>
          </w:p>
        </w:tc>
      </w:tr>
      <w:tr w:rsidR="008B2B07">
        <w:tc>
          <w:tcPr>
            <w:tcW w:w="9576" w:type="dxa"/>
            <w:tcBorders>
              <w:top w:val="nil"/>
              <w:bottom w:val="nil"/>
            </w:tcBorders>
          </w:tcPr>
          <w:p w:rsidR="009E72B4" w:rsidRPr="009B7370" w:rsidRDefault="009E72B4" w:rsidP="009B7370">
            <w:pPr>
              <w:rPr>
                <w:rFonts w:ascii="Arial" w:hAnsi="Arial" w:cs="Arial"/>
                <w:sz w:val="22"/>
                <w:szCs w:val="24"/>
              </w:rPr>
            </w:pPr>
            <w:r>
              <w:rPr>
                <w:rFonts w:ascii="Arial" w:hAnsi="Arial" w:cs="Arial"/>
                <w:b/>
                <w:sz w:val="22"/>
                <w:szCs w:val="22"/>
              </w:rPr>
              <w:t>Roles:</w:t>
            </w:r>
            <w:r w:rsidRPr="00D603E9">
              <w:rPr>
                <w:rFonts w:ascii="Arial" w:hAnsi="Arial" w:cs="Arial"/>
                <w:sz w:val="22"/>
                <w:szCs w:val="22"/>
              </w:rPr>
              <w:t xml:space="preserve">  </w:t>
            </w:r>
            <w:r>
              <w:rPr>
                <w:rFonts w:ascii="Arial" w:hAnsi="Arial" w:cs="Arial"/>
                <w:sz w:val="22"/>
                <w:szCs w:val="22"/>
              </w:rPr>
              <w:t xml:space="preserve">This position is full time and typical work hours are Monday through </w:t>
            </w:r>
            <w:r w:rsidRPr="00C64A21">
              <w:rPr>
                <w:rFonts w:ascii="Arial" w:hAnsi="Arial" w:cs="Arial"/>
                <w:sz w:val="22"/>
                <w:szCs w:val="22"/>
              </w:rPr>
              <w:t xml:space="preserve">Friday 8:00 A.M.-5:00 P.M. </w:t>
            </w:r>
            <w:r w:rsidR="00FE6F56">
              <w:rPr>
                <w:rFonts w:ascii="Arial" w:hAnsi="Arial" w:cs="Arial"/>
                <w:sz w:val="22"/>
                <w:szCs w:val="24"/>
              </w:rPr>
              <w:t>Reliable and predictable</w:t>
            </w:r>
            <w:r w:rsidRPr="00C64A21">
              <w:rPr>
                <w:rFonts w:ascii="Arial" w:hAnsi="Arial" w:cs="Arial"/>
                <w:sz w:val="22"/>
                <w:szCs w:val="24"/>
              </w:rPr>
              <w:t xml:space="preserve"> attendance is an expectation of performance for all employees. To</w:t>
            </w:r>
            <w:r w:rsidRPr="00E833DF">
              <w:rPr>
                <w:rFonts w:ascii="Arial" w:hAnsi="Arial" w:cs="Arial"/>
                <w:sz w:val="22"/>
                <w:szCs w:val="24"/>
              </w:rPr>
              <w:t xml:space="preserve"> ensure adequate staffing, positive employee morale, and to meet expected productivity standards throughout the organization, employees will be held accountable for adhering to their workplace schedule.</w:t>
            </w:r>
            <w:r w:rsidR="009B7370">
              <w:rPr>
                <w:rFonts w:ascii="Arial" w:hAnsi="Arial" w:cs="Arial"/>
                <w:sz w:val="22"/>
                <w:szCs w:val="24"/>
              </w:rPr>
              <w:t xml:space="preserve"> </w:t>
            </w:r>
            <w:r w:rsidRPr="00FC10CE">
              <w:rPr>
                <w:rFonts w:ascii="Arial" w:hAnsi="Arial" w:cs="Arial"/>
                <w:sz w:val="22"/>
                <w:szCs w:val="22"/>
              </w:rPr>
              <w:t xml:space="preserve">This position requires the ability to </w:t>
            </w:r>
            <w:r>
              <w:rPr>
                <w:rFonts w:ascii="Arial" w:hAnsi="Arial" w:cs="Arial"/>
                <w:sz w:val="22"/>
                <w:szCs w:val="22"/>
              </w:rPr>
              <w:t xml:space="preserve">perform </w:t>
            </w:r>
            <w:r w:rsidRPr="00FC10CE">
              <w:rPr>
                <w:rFonts w:ascii="Arial" w:hAnsi="Arial" w:cs="Arial"/>
                <w:sz w:val="22"/>
                <w:szCs w:val="22"/>
              </w:rPr>
              <w:t xml:space="preserve">in a team environment </w:t>
            </w:r>
            <w:r>
              <w:rPr>
                <w:rFonts w:ascii="Arial" w:hAnsi="Arial" w:cs="Arial"/>
                <w:sz w:val="22"/>
                <w:szCs w:val="22"/>
              </w:rPr>
              <w:t xml:space="preserve">and obtain information from others </w:t>
            </w:r>
            <w:r w:rsidRPr="00FC10CE">
              <w:rPr>
                <w:rFonts w:ascii="Arial" w:hAnsi="Arial" w:cs="Arial"/>
                <w:sz w:val="22"/>
                <w:szCs w:val="22"/>
              </w:rPr>
              <w:t>on a daily basis</w:t>
            </w:r>
            <w:r w:rsidRPr="00105357">
              <w:rPr>
                <w:rFonts w:ascii="Arial" w:hAnsi="Arial" w:cs="Arial"/>
                <w:sz w:val="22"/>
                <w:szCs w:val="22"/>
              </w:rPr>
              <w:t>.</w:t>
            </w:r>
            <w:r>
              <w:rPr>
                <w:rFonts w:ascii="Arial" w:hAnsi="Arial" w:cs="Arial"/>
                <w:sz w:val="22"/>
                <w:szCs w:val="22"/>
              </w:rPr>
              <w:t xml:space="preserve"> Regular participation in short and long-term planning is expected with ongoing willingness, participation, and training in program development including new technologies. Informal training and coaching of others may also occur. </w:t>
            </w:r>
            <w:r w:rsidR="008057D0">
              <w:rPr>
                <w:rFonts w:ascii="Arial" w:hAnsi="Arial" w:cs="Arial"/>
                <w:sz w:val="22"/>
                <w:szCs w:val="24"/>
              </w:rPr>
              <w:t>Regular and</w:t>
            </w:r>
            <w:r w:rsidRPr="00E833DF">
              <w:rPr>
                <w:rFonts w:ascii="Arial" w:hAnsi="Arial" w:cs="Arial"/>
                <w:sz w:val="22"/>
                <w:szCs w:val="24"/>
              </w:rPr>
              <w:t xml:space="preserve"> predictable in-person attendance is a requirement to perform essential job functions. </w:t>
            </w:r>
            <w:r w:rsidR="00FE6F56">
              <w:rPr>
                <w:rFonts w:ascii="Arial" w:hAnsi="Arial" w:cs="Arial"/>
                <w:sz w:val="22"/>
                <w:szCs w:val="24"/>
              </w:rPr>
              <w:t xml:space="preserve">Remote access is strictly prohibited due to access to the Company’s shared server where PHI (private health information) is stored. Therefore, the </w:t>
            </w:r>
            <w:r w:rsidR="00EE4573">
              <w:rPr>
                <w:rFonts w:ascii="Arial" w:hAnsi="Arial" w:cs="Arial"/>
                <w:sz w:val="22"/>
                <w:szCs w:val="24"/>
              </w:rPr>
              <w:t>Accounting</w:t>
            </w:r>
            <w:r w:rsidR="00FE6F56">
              <w:rPr>
                <w:rFonts w:ascii="Arial" w:hAnsi="Arial" w:cs="Arial"/>
                <w:sz w:val="22"/>
                <w:szCs w:val="24"/>
              </w:rPr>
              <w:t xml:space="preserve"> Specialist position is not deemed as telecommutable</w:t>
            </w:r>
            <w:r w:rsidRPr="00E833DF">
              <w:rPr>
                <w:rFonts w:ascii="Arial" w:hAnsi="Arial" w:cs="Arial"/>
                <w:sz w:val="22"/>
                <w:szCs w:val="24"/>
              </w:rPr>
              <w:t>.</w:t>
            </w:r>
          </w:p>
          <w:p w:rsidR="0076170B" w:rsidRPr="0076170B" w:rsidRDefault="0076170B" w:rsidP="0079295C">
            <w:pPr>
              <w:pStyle w:val="BodyText"/>
              <w:jc w:val="left"/>
              <w:rPr>
                <w:rFonts w:ascii="Arial" w:hAnsi="Arial" w:cs="Arial"/>
                <w:i w:val="0"/>
                <w:sz w:val="22"/>
                <w:szCs w:val="22"/>
              </w:rPr>
            </w:pPr>
          </w:p>
        </w:tc>
      </w:tr>
      <w:tr w:rsidR="008B2B07" w:rsidRPr="006C7002">
        <w:tc>
          <w:tcPr>
            <w:tcW w:w="9576" w:type="dxa"/>
            <w:tcBorders>
              <w:top w:val="nil"/>
              <w:bottom w:val="nil"/>
            </w:tcBorders>
          </w:tcPr>
          <w:p w:rsidR="008B2B07" w:rsidRDefault="008B2B07" w:rsidP="0079295C">
            <w:pPr>
              <w:pStyle w:val="BodyText"/>
              <w:jc w:val="left"/>
              <w:rPr>
                <w:rFonts w:ascii="Arial" w:hAnsi="Arial" w:cs="Arial"/>
                <w:i w:val="0"/>
                <w:sz w:val="22"/>
                <w:szCs w:val="22"/>
              </w:rPr>
            </w:pPr>
            <w:r>
              <w:rPr>
                <w:rFonts w:ascii="Arial" w:hAnsi="Arial" w:cs="Arial"/>
                <w:b/>
                <w:i w:val="0"/>
                <w:sz w:val="22"/>
                <w:szCs w:val="22"/>
              </w:rPr>
              <w:t>Impact:</w:t>
            </w:r>
            <w:r>
              <w:rPr>
                <w:rFonts w:ascii="Arial" w:hAnsi="Arial" w:cs="Arial"/>
                <w:i w:val="0"/>
                <w:sz w:val="22"/>
                <w:szCs w:val="22"/>
              </w:rPr>
              <w:t xml:space="preserve">  </w:t>
            </w:r>
            <w:r w:rsidRPr="00105357">
              <w:rPr>
                <w:rFonts w:ascii="Arial" w:hAnsi="Arial" w:cs="Arial"/>
                <w:i w:val="0"/>
                <w:sz w:val="22"/>
                <w:szCs w:val="22"/>
              </w:rPr>
              <w:t xml:space="preserve">Successful completion of work tasks results in </w:t>
            </w:r>
            <w:r w:rsidR="004F4DA9">
              <w:rPr>
                <w:rFonts w:ascii="Arial" w:hAnsi="Arial" w:cs="Arial"/>
                <w:i w:val="0"/>
                <w:sz w:val="22"/>
                <w:szCs w:val="22"/>
              </w:rPr>
              <w:t xml:space="preserve">reduced operating costs and company liability. </w:t>
            </w:r>
            <w:r w:rsidR="0076170B">
              <w:rPr>
                <w:rFonts w:ascii="Arial" w:hAnsi="Arial" w:cs="Arial"/>
                <w:i w:val="0"/>
                <w:sz w:val="22"/>
                <w:szCs w:val="22"/>
              </w:rPr>
              <w:t xml:space="preserve">Errors have a high probability of a significant adverse effect on external relationships and may </w:t>
            </w:r>
            <w:r w:rsidR="00510896">
              <w:rPr>
                <w:rFonts w:ascii="Arial" w:hAnsi="Arial" w:cs="Arial"/>
                <w:i w:val="0"/>
                <w:sz w:val="22"/>
                <w:szCs w:val="22"/>
              </w:rPr>
              <w:t xml:space="preserve">result in a loss of customers. Management decisions may be based off of data prepared by this position. </w:t>
            </w:r>
          </w:p>
          <w:p w:rsidR="008B2B07" w:rsidRPr="006C7002" w:rsidRDefault="008B2B07" w:rsidP="0079295C">
            <w:pPr>
              <w:pStyle w:val="BodyText"/>
              <w:jc w:val="left"/>
              <w:rPr>
                <w:rFonts w:ascii="Arial" w:hAnsi="Arial" w:cs="Arial"/>
                <w:i w:val="0"/>
                <w:sz w:val="22"/>
                <w:szCs w:val="22"/>
              </w:rPr>
            </w:pPr>
          </w:p>
        </w:tc>
      </w:tr>
      <w:tr w:rsidR="008B2B07" w:rsidRPr="00D00C3B">
        <w:tc>
          <w:tcPr>
            <w:tcW w:w="9576" w:type="dxa"/>
            <w:tcBorders>
              <w:top w:val="nil"/>
              <w:bottom w:val="nil"/>
            </w:tcBorders>
          </w:tcPr>
          <w:p w:rsidR="008B2B07" w:rsidRDefault="008B2B07" w:rsidP="0079295C">
            <w:pPr>
              <w:pStyle w:val="BodyText"/>
              <w:jc w:val="left"/>
              <w:rPr>
                <w:rFonts w:ascii="Arial" w:hAnsi="Arial" w:cs="Arial"/>
                <w:i w:val="0"/>
                <w:sz w:val="22"/>
                <w:szCs w:val="22"/>
              </w:rPr>
            </w:pPr>
            <w:r w:rsidRPr="00B42F9C">
              <w:rPr>
                <w:rFonts w:ascii="Arial" w:hAnsi="Arial" w:cs="Arial"/>
                <w:b/>
                <w:i w:val="0"/>
                <w:sz w:val="22"/>
                <w:szCs w:val="22"/>
              </w:rPr>
              <w:t xml:space="preserve">Latitude:  </w:t>
            </w:r>
            <w:r w:rsidRPr="00B42F9C">
              <w:rPr>
                <w:rFonts w:ascii="Arial" w:hAnsi="Arial" w:cs="Arial"/>
                <w:i w:val="0"/>
                <w:sz w:val="22"/>
                <w:szCs w:val="22"/>
              </w:rPr>
              <w:t xml:space="preserve">Most </w:t>
            </w:r>
            <w:r w:rsidR="004134C6">
              <w:rPr>
                <w:rFonts w:ascii="Arial" w:hAnsi="Arial" w:cs="Arial"/>
                <w:i w:val="0"/>
                <w:sz w:val="22"/>
                <w:szCs w:val="22"/>
              </w:rPr>
              <w:t>processes</w:t>
            </w:r>
            <w:r w:rsidRPr="00B42F9C">
              <w:rPr>
                <w:rFonts w:ascii="Arial" w:hAnsi="Arial" w:cs="Arial"/>
                <w:i w:val="0"/>
                <w:sz w:val="22"/>
                <w:szCs w:val="22"/>
              </w:rPr>
              <w:t xml:space="preserve"> are </w:t>
            </w:r>
            <w:r w:rsidR="004646D3">
              <w:rPr>
                <w:rFonts w:ascii="Arial" w:hAnsi="Arial" w:cs="Arial"/>
                <w:i w:val="0"/>
                <w:sz w:val="22"/>
                <w:szCs w:val="22"/>
              </w:rPr>
              <w:t>defined and consistent from day to day.</w:t>
            </w:r>
            <w:r w:rsidR="004134C6">
              <w:rPr>
                <w:rFonts w:ascii="Arial" w:hAnsi="Arial" w:cs="Arial"/>
                <w:i w:val="0"/>
                <w:sz w:val="22"/>
                <w:szCs w:val="22"/>
              </w:rPr>
              <w:t xml:space="preserve"> Most duties are self-determined, plan</w:t>
            </w:r>
            <w:r w:rsidR="00896175">
              <w:rPr>
                <w:rFonts w:ascii="Arial" w:hAnsi="Arial" w:cs="Arial"/>
                <w:i w:val="0"/>
                <w:sz w:val="22"/>
                <w:szCs w:val="22"/>
              </w:rPr>
              <w:t>ned</w:t>
            </w:r>
            <w:r w:rsidR="004134C6">
              <w:rPr>
                <w:rFonts w:ascii="Arial" w:hAnsi="Arial" w:cs="Arial"/>
                <w:i w:val="0"/>
                <w:sz w:val="22"/>
                <w:szCs w:val="22"/>
              </w:rPr>
              <w:t>, and arranged by performer.</w:t>
            </w:r>
            <w:r>
              <w:rPr>
                <w:rFonts w:ascii="Arial" w:hAnsi="Arial" w:cs="Arial"/>
                <w:i w:val="0"/>
                <w:sz w:val="22"/>
                <w:szCs w:val="22"/>
              </w:rPr>
              <w:t xml:space="preserve"> </w:t>
            </w:r>
            <w:r w:rsidR="004134C6">
              <w:rPr>
                <w:rFonts w:ascii="Arial" w:hAnsi="Arial" w:cs="Arial"/>
                <w:i w:val="0"/>
                <w:sz w:val="22"/>
                <w:szCs w:val="22"/>
              </w:rPr>
              <w:t>P</w:t>
            </w:r>
            <w:r w:rsidRPr="00B42F9C">
              <w:rPr>
                <w:rFonts w:ascii="Arial" w:hAnsi="Arial" w:cs="Arial"/>
                <w:i w:val="0"/>
                <w:sz w:val="22"/>
                <w:szCs w:val="22"/>
              </w:rPr>
              <w:t xml:space="preserve">roblem-solving is accomplished </w:t>
            </w:r>
            <w:r w:rsidR="004646D3">
              <w:rPr>
                <w:rFonts w:ascii="Arial" w:hAnsi="Arial" w:cs="Arial"/>
                <w:i w:val="0"/>
                <w:sz w:val="22"/>
                <w:szCs w:val="22"/>
              </w:rPr>
              <w:t>by employee independently most of the time</w:t>
            </w:r>
            <w:r w:rsidRPr="00B42F9C">
              <w:rPr>
                <w:rFonts w:ascii="Arial" w:hAnsi="Arial" w:cs="Arial"/>
                <w:i w:val="0"/>
                <w:sz w:val="22"/>
                <w:szCs w:val="22"/>
              </w:rPr>
              <w:t xml:space="preserve">. </w:t>
            </w:r>
            <w:r w:rsidR="00510896">
              <w:rPr>
                <w:rFonts w:ascii="Arial" w:hAnsi="Arial" w:cs="Arial"/>
                <w:i w:val="0"/>
                <w:sz w:val="22"/>
                <w:szCs w:val="22"/>
              </w:rPr>
              <w:t>Some</w:t>
            </w:r>
            <w:r>
              <w:rPr>
                <w:rFonts w:ascii="Arial" w:hAnsi="Arial" w:cs="Arial"/>
                <w:i w:val="0"/>
                <w:sz w:val="22"/>
                <w:szCs w:val="22"/>
              </w:rPr>
              <w:t xml:space="preserve"> </w:t>
            </w:r>
            <w:r w:rsidRPr="00B42F9C">
              <w:rPr>
                <w:rFonts w:ascii="Arial" w:hAnsi="Arial" w:cs="Arial"/>
                <w:i w:val="0"/>
                <w:sz w:val="22"/>
                <w:szCs w:val="22"/>
              </w:rPr>
              <w:t xml:space="preserve">decisions </w:t>
            </w:r>
            <w:r w:rsidR="004646D3">
              <w:rPr>
                <w:rFonts w:ascii="Arial" w:hAnsi="Arial" w:cs="Arial"/>
                <w:i w:val="0"/>
                <w:sz w:val="22"/>
                <w:szCs w:val="22"/>
              </w:rPr>
              <w:t>are made independently</w:t>
            </w:r>
            <w:r w:rsidR="00510896">
              <w:rPr>
                <w:rFonts w:ascii="Arial" w:hAnsi="Arial" w:cs="Arial"/>
                <w:i w:val="0"/>
                <w:sz w:val="22"/>
                <w:szCs w:val="22"/>
              </w:rPr>
              <w:t>, when not affecting other departments</w:t>
            </w:r>
            <w:r w:rsidRPr="00B42F9C">
              <w:rPr>
                <w:rFonts w:ascii="Arial" w:hAnsi="Arial" w:cs="Arial"/>
                <w:i w:val="0"/>
                <w:sz w:val="22"/>
                <w:szCs w:val="22"/>
              </w:rPr>
              <w:t xml:space="preserve">. </w:t>
            </w:r>
            <w:r>
              <w:rPr>
                <w:rFonts w:ascii="Arial" w:hAnsi="Arial" w:cs="Arial"/>
                <w:i w:val="0"/>
                <w:sz w:val="22"/>
                <w:szCs w:val="22"/>
              </w:rPr>
              <w:t xml:space="preserve">All </w:t>
            </w:r>
            <w:r w:rsidRPr="00B42F9C">
              <w:rPr>
                <w:rFonts w:ascii="Arial" w:hAnsi="Arial" w:cs="Arial"/>
                <w:i w:val="0"/>
                <w:sz w:val="22"/>
                <w:szCs w:val="22"/>
              </w:rPr>
              <w:t xml:space="preserve">purchase </w:t>
            </w:r>
            <w:r>
              <w:rPr>
                <w:rFonts w:ascii="Arial" w:hAnsi="Arial" w:cs="Arial"/>
                <w:i w:val="0"/>
                <w:sz w:val="22"/>
                <w:szCs w:val="22"/>
              </w:rPr>
              <w:t xml:space="preserve">requests </w:t>
            </w:r>
            <w:r w:rsidR="004646D3">
              <w:rPr>
                <w:rFonts w:ascii="Arial" w:hAnsi="Arial" w:cs="Arial"/>
                <w:i w:val="0"/>
                <w:sz w:val="22"/>
                <w:szCs w:val="22"/>
              </w:rPr>
              <w:t>must</w:t>
            </w:r>
            <w:r>
              <w:rPr>
                <w:rFonts w:ascii="Arial" w:hAnsi="Arial" w:cs="Arial"/>
                <w:i w:val="0"/>
                <w:sz w:val="22"/>
                <w:szCs w:val="22"/>
              </w:rPr>
              <w:t xml:space="preserve"> be </w:t>
            </w:r>
            <w:r w:rsidR="004646D3">
              <w:rPr>
                <w:rFonts w:ascii="Arial" w:hAnsi="Arial" w:cs="Arial"/>
                <w:i w:val="0"/>
                <w:sz w:val="22"/>
                <w:szCs w:val="22"/>
              </w:rPr>
              <w:t xml:space="preserve">referred to </w:t>
            </w:r>
            <w:r w:rsidR="00EE2B68">
              <w:rPr>
                <w:rFonts w:ascii="Arial" w:hAnsi="Arial" w:cs="Arial"/>
                <w:i w:val="0"/>
                <w:sz w:val="22"/>
                <w:szCs w:val="22"/>
              </w:rPr>
              <w:t>immediate supervisor</w:t>
            </w:r>
            <w:r w:rsidRPr="00B42F9C">
              <w:rPr>
                <w:rFonts w:ascii="Arial" w:hAnsi="Arial" w:cs="Arial"/>
                <w:i w:val="0"/>
                <w:sz w:val="22"/>
                <w:szCs w:val="22"/>
              </w:rPr>
              <w:t>.</w:t>
            </w:r>
          </w:p>
          <w:p w:rsidR="008B2B07" w:rsidRPr="00D00C3B" w:rsidRDefault="008B2B07" w:rsidP="0079295C">
            <w:pPr>
              <w:pStyle w:val="BodyText"/>
              <w:jc w:val="left"/>
              <w:rPr>
                <w:rFonts w:ascii="Arial" w:hAnsi="Arial" w:cs="Arial"/>
                <w:i w:val="0"/>
                <w:sz w:val="22"/>
                <w:szCs w:val="22"/>
              </w:rPr>
            </w:pPr>
          </w:p>
        </w:tc>
      </w:tr>
      <w:tr w:rsidR="008B2B07" w:rsidRPr="00D00C3B">
        <w:tblPrEx>
          <w:tblBorders>
            <w:top w:val="none" w:sz="0" w:space="0" w:color="auto"/>
          </w:tblBorders>
        </w:tblPrEx>
        <w:tc>
          <w:tcPr>
            <w:tcW w:w="9576" w:type="dxa"/>
          </w:tcPr>
          <w:p w:rsidR="008B2B07" w:rsidRDefault="008B2B07" w:rsidP="0079295C">
            <w:pPr>
              <w:pStyle w:val="BodyText"/>
              <w:jc w:val="left"/>
              <w:rPr>
                <w:rFonts w:ascii="Arial" w:hAnsi="Arial" w:cs="Arial"/>
                <w:i w:val="0"/>
                <w:sz w:val="22"/>
                <w:szCs w:val="22"/>
              </w:rPr>
            </w:pPr>
            <w:r w:rsidRPr="00D00C3B">
              <w:rPr>
                <w:rFonts w:ascii="Arial" w:hAnsi="Arial" w:cs="Arial"/>
                <w:b/>
                <w:i w:val="0"/>
                <w:sz w:val="22"/>
                <w:szCs w:val="22"/>
              </w:rPr>
              <w:t>I</w:t>
            </w:r>
            <w:r>
              <w:rPr>
                <w:rFonts w:ascii="Arial" w:hAnsi="Arial" w:cs="Arial"/>
                <w:b/>
                <w:i w:val="0"/>
                <w:sz w:val="22"/>
                <w:szCs w:val="22"/>
              </w:rPr>
              <w:t xml:space="preserve">nteraction:  </w:t>
            </w:r>
            <w:r w:rsidR="00834887" w:rsidRPr="00010B76">
              <w:rPr>
                <w:rFonts w:ascii="Arial" w:hAnsi="Arial" w:cs="Arial"/>
                <w:i w:val="0"/>
                <w:sz w:val="22"/>
                <w:szCs w:val="22"/>
              </w:rPr>
              <w:t xml:space="preserve">Frequent face-to-face interaction with employees throughout the </w:t>
            </w:r>
            <w:r w:rsidR="00D3146D">
              <w:rPr>
                <w:rFonts w:ascii="Arial" w:hAnsi="Arial" w:cs="Arial"/>
                <w:i w:val="0"/>
                <w:sz w:val="22"/>
                <w:szCs w:val="22"/>
              </w:rPr>
              <w:t>company</w:t>
            </w:r>
            <w:r w:rsidR="00834887" w:rsidRPr="00010B76">
              <w:rPr>
                <w:rFonts w:ascii="Arial" w:hAnsi="Arial" w:cs="Arial"/>
                <w:i w:val="0"/>
                <w:sz w:val="22"/>
                <w:szCs w:val="22"/>
              </w:rPr>
              <w:t>.</w:t>
            </w:r>
            <w:r w:rsidR="00834887">
              <w:rPr>
                <w:rFonts w:ascii="Arial" w:hAnsi="Arial" w:cs="Arial"/>
                <w:i w:val="0"/>
                <w:sz w:val="22"/>
                <w:szCs w:val="22"/>
              </w:rPr>
              <w:t xml:space="preserve"> Frequent phone</w:t>
            </w:r>
            <w:r w:rsidR="004C5CE0">
              <w:rPr>
                <w:rFonts w:ascii="Arial" w:hAnsi="Arial" w:cs="Arial"/>
                <w:i w:val="0"/>
                <w:sz w:val="22"/>
                <w:szCs w:val="22"/>
              </w:rPr>
              <w:t xml:space="preserve"> </w:t>
            </w:r>
            <w:r w:rsidR="0079295C">
              <w:rPr>
                <w:rFonts w:ascii="Arial" w:hAnsi="Arial" w:cs="Arial"/>
                <w:i w:val="0"/>
                <w:sz w:val="22"/>
                <w:szCs w:val="22"/>
              </w:rPr>
              <w:t>and</w:t>
            </w:r>
            <w:r w:rsidR="004C5CE0">
              <w:rPr>
                <w:rFonts w:ascii="Arial" w:hAnsi="Arial" w:cs="Arial"/>
                <w:i w:val="0"/>
                <w:sz w:val="22"/>
                <w:szCs w:val="22"/>
              </w:rPr>
              <w:t xml:space="preserve"> email</w:t>
            </w:r>
            <w:r w:rsidR="00834887">
              <w:rPr>
                <w:rFonts w:ascii="Arial" w:hAnsi="Arial" w:cs="Arial"/>
                <w:i w:val="0"/>
                <w:sz w:val="22"/>
                <w:szCs w:val="22"/>
              </w:rPr>
              <w:t xml:space="preserve"> int</w:t>
            </w:r>
            <w:r w:rsidR="004C5CE0">
              <w:rPr>
                <w:rFonts w:ascii="Arial" w:hAnsi="Arial" w:cs="Arial"/>
                <w:i w:val="0"/>
                <w:sz w:val="22"/>
                <w:szCs w:val="22"/>
              </w:rPr>
              <w:t>eraction with clients</w:t>
            </w:r>
            <w:r w:rsidR="00834887">
              <w:rPr>
                <w:rFonts w:ascii="Arial" w:hAnsi="Arial" w:cs="Arial"/>
                <w:i w:val="0"/>
                <w:sz w:val="22"/>
                <w:szCs w:val="22"/>
              </w:rPr>
              <w:t>.</w:t>
            </w:r>
          </w:p>
          <w:p w:rsidR="008B2B07" w:rsidRPr="00D00C3B" w:rsidRDefault="008B2B07" w:rsidP="0079295C">
            <w:pPr>
              <w:pStyle w:val="BodyText"/>
              <w:jc w:val="left"/>
              <w:rPr>
                <w:rFonts w:ascii="Arial" w:hAnsi="Arial" w:cs="Arial"/>
                <w:i w:val="0"/>
                <w:sz w:val="22"/>
                <w:szCs w:val="22"/>
              </w:rPr>
            </w:pPr>
          </w:p>
        </w:tc>
      </w:tr>
      <w:tr w:rsidR="008B2B07" w:rsidRPr="00D00C3B">
        <w:tblPrEx>
          <w:tblBorders>
            <w:top w:val="none" w:sz="0" w:space="0" w:color="auto"/>
          </w:tblBorders>
        </w:tblPrEx>
        <w:tc>
          <w:tcPr>
            <w:tcW w:w="9576" w:type="dxa"/>
          </w:tcPr>
          <w:p w:rsidR="008B2B07" w:rsidRPr="00D00C3B" w:rsidRDefault="008B2B07" w:rsidP="0079295C">
            <w:pPr>
              <w:pStyle w:val="BodyText"/>
              <w:jc w:val="left"/>
              <w:rPr>
                <w:rFonts w:ascii="Arial" w:hAnsi="Arial" w:cs="Arial"/>
                <w:b/>
                <w:i w:val="0"/>
                <w:sz w:val="22"/>
                <w:szCs w:val="22"/>
              </w:rPr>
            </w:pPr>
            <w:r w:rsidRPr="00D00C3B">
              <w:rPr>
                <w:rFonts w:ascii="Arial" w:hAnsi="Arial" w:cs="Arial"/>
                <w:b/>
                <w:i w:val="0"/>
                <w:sz w:val="22"/>
                <w:szCs w:val="22"/>
              </w:rPr>
              <w:lastRenderedPageBreak/>
              <w:t>E</w:t>
            </w:r>
            <w:r>
              <w:rPr>
                <w:rFonts w:ascii="Arial" w:hAnsi="Arial" w:cs="Arial"/>
                <w:b/>
                <w:i w:val="0"/>
                <w:sz w:val="22"/>
                <w:szCs w:val="22"/>
              </w:rPr>
              <w:t>ducation</w:t>
            </w:r>
            <w:r w:rsidRPr="00D00C3B">
              <w:rPr>
                <w:rFonts w:ascii="Arial" w:hAnsi="Arial" w:cs="Arial"/>
                <w:b/>
                <w:i w:val="0"/>
                <w:sz w:val="22"/>
                <w:szCs w:val="22"/>
              </w:rPr>
              <w:t>:</w:t>
            </w:r>
          </w:p>
          <w:p w:rsidR="008B2B07" w:rsidRDefault="00111402" w:rsidP="0079295C">
            <w:pPr>
              <w:pStyle w:val="BodyText"/>
              <w:numPr>
                <w:ilvl w:val="0"/>
                <w:numId w:val="18"/>
              </w:numPr>
              <w:jc w:val="left"/>
              <w:rPr>
                <w:rFonts w:ascii="Arial" w:hAnsi="Arial" w:cs="Arial"/>
                <w:i w:val="0"/>
                <w:sz w:val="22"/>
                <w:szCs w:val="22"/>
              </w:rPr>
            </w:pPr>
            <w:r>
              <w:rPr>
                <w:rFonts w:ascii="Arial" w:hAnsi="Arial" w:cs="Arial"/>
                <w:i w:val="0"/>
                <w:sz w:val="22"/>
                <w:szCs w:val="22"/>
              </w:rPr>
              <w:t xml:space="preserve">High School </w:t>
            </w:r>
            <w:r w:rsidR="00510896">
              <w:rPr>
                <w:rFonts w:ascii="Arial" w:hAnsi="Arial" w:cs="Arial"/>
                <w:i w:val="0"/>
                <w:sz w:val="22"/>
                <w:szCs w:val="22"/>
              </w:rPr>
              <w:t>d</w:t>
            </w:r>
            <w:r>
              <w:rPr>
                <w:rFonts w:ascii="Arial" w:hAnsi="Arial" w:cs="Arial"/>
                <w:i w:val="0"/>
                <w:sz w:val="22"/>
                <w:szCs w:val="22"/>
              </w:rPr>
              <w:t>i</w:t>
            </w:r>
            <w:r w:rsidR="008B2B07">
              <w:rPr>
                <w:rFonts w:ascii="Arial" w:hAnsi="Arial" w:cs="Arial"/>
                <w:i w:val="0"/>
                <w:sz w:val="22"/>
                <w:szCs w:val="22"/>
              </w:rPr>
              <w:t xml:space="preserve">ploma or </w:t>
            </w:r>
            <w:r w:rsidR="008B2B07" w:rsidRPr="00D00C3B">
              <w:rPr>
                <w:rFonts w:ascii="Arial" w:hAnsi="Arial" w:cs="Arial"/>
                <w:i w:val="0"/>
                <w:sz w:val="22"/>
                <w:szCs w:val="22"/>
              </w:rPr>
              <w:t>equivalent,</w:t>
            </w:r>
            <w:r w:rsidR="008B2B07">
              <w:rPr>
                <w:rFonts w:ascii="Arial" w:hAnsi="Arial" w:cs="Arial"/>
                <w:i w:val="0"/>
                <w:sz w:val="22"/>
                <w:szCs w:val="22"/>
              </w:rPr>
              <w:t xml:space="preserve"> required</w:t>
            </w:r>
            <w:r w:rsidR="008B2B07" w:rsidRPr="00D00C3B">
              <w:rPr>
                <w:rFonts w:ascii="Arial" w:hAnsi="Arial" w:cs="Arial"/>
                <w:i w:val="0"/>
                <w:sz w:val="22"/>
                <w:szCs w:val="22"/>
              </w:rPr>
              <w:t>.</w:t>
            </w:r>
          </w:p>
          <w:p w:rsidR="008B2B07" w:rsidRPr="00D00C3B" w:rsidRDefault="00510896" w:rsidP="0079295C">
            <w:pPr>
              <w:pStyle w:val="BodyText"/>
              <w:numPr>
                <w:ilvl w:val="0"/>
                <w:numId w:val="18"/>
              </w:numPr>
              <w:jc w:val="left"/>
              <w:rPr>
                <w:rFonts w:ascii="Arial" w:hAnsi="Arial" w:cs="Arial"/>
                <w:i w:val="0"/>
                <w:sz w:val="22"/>
                <w:szCs w:val="22"/>
              </w:rPr>
            </w:pPr>
            <w:r>
              <w:rPr>
                <w:rFonts w:ascii="Arial" w:hAnsi="Arial" w:cs="Arial"/>
                <w:i w:val="0"/>
                <w:sz w:val="22"/>
                <w:szCs w:val="22"/>
              </w:rPr>
              <w:t>Associate’s Degree in Business</w:t>
            </w:r>
            <w:r w:rsidR="00CE4880">
              <w:rPr>
                <w:rFonts w:ascii="Arial" w:hAnsi="Arial" w:cs="Arial"/>
                <w:i w:val="0"/>
                <w:sz w:val="22"/>
                <w:szCs w:val="22"/>
              </w:rPr>
              <w:t xml:space="preserve">, </w:t>
            </w:r>
            <w:r>
              <w:rPr>
                <w:rFonts w:ascii="Arial" w:hAnsi="Arial" w:cs="Arial"/>
                <w:i w:val="0"/>
                <w:sz w:val="22"/>
                <w:szCs w:val="22"/>
              </w:rPr>
              <w:t>Accounting</w:t>
            </w:r>
            <w:r w:rsidR="00CE4880">
              <w:rPr>
                <w:rFonts w:ascii="Arial" w:hAnsi="Arial" w:cs="Arial"/>
                <w:i w:val="0"/>
                <w:sz w:val="22"/>
                <w:szCs w:val="22"/>
              </w:rPr>
              <w:t xml:space="preserve"> or related field</w:t>
            </w:r>
            <w:r w:rsidR="008B2B07">
              <w:rPr>
                <w:rFonts w:ascii="Arial" w:hAnsi="Arial" w:cs="Arial"/>
                <w:i w:val="0"/>
                <w:sz w:val="22"/>
                <w:szCs w:val="22"/>
              </w:rPr>
              <w:t xml:space="preserve">, </w:t>
            </w:r>
            <w:r w:rsidR="00CE4880">
              <w:rPr>
                <w:rFonts w:ascii="Arial" w:hAnsi="Arial" w:cs="Arial"/>
                <w:i w:val="0"/>
                <w:sz w:val="22"/>
                <w:szCs w:val="22"/>
              </w:rPr>
              <w:t>required</w:t>
            </w:r>
            <w:r w:rsidR="008B2B07">
              <w:rPr>
                <w:rFonts w:ascii="Arial" w:hAnsi="Arial" w:cs="Arial"/>
                <w:i w:val="0"/>
                <w:sz w:val="22"/>
                <w:szCs w:val="22"/>
              </w:rPr>
              <w:t>.</w:t>
            </w:r>
          </w:p>
          <w:p w:rsidR="008B2B07" w:rsidRPr="00D00C3B" w:rsidRDefault="008B2B07" w:rsidP="0079295C">
            <w:pPr>
              <w:pStyle w:val="BodyText"/>
              <w:ind w:left="360"/>
              <w:jc w:val="left"/>
              <w:rPr>
                <w:rFonts w:ascii="Arial" w:hAnsi="Arial" w:cs="Arial"/>
                <w:b/>
                <w:i w:val="0"/>
                <w:sz w:val="22"/>
                <w:szCs w:val="22"/>
              </w:rPr>
            </w:pPr>
          </w:p>
        </w:tc>
      </w:tr>
      <w:tr w:rsidR="008B2B07" w:rsidRPr="00560535">
        <w:tblPrEx>
          <w:tblBorders>
            <w:top w:val="none" w:sz="0" w:space="0" w:color="auto"/>
          </w:tblBorders>
        </w:tblPrEx>
        <w:tc>
          <w:tcPr>
            <w:tcW w:w="9576" w:type="dxa"/>
          </w:tcPr>
          <w:p w:rsidR="008B2B07" w:rsidRPr="00D00C3B" w:rsidRDefault="008B2B07" w:rsidP="0079295C">
            <w:pPr>
              <w:pStyle w:val="BodyText"/>
              <w:jc w:val="left"/>
              <w:rPr>
                <w:rFonts w:ascii="Arial" w:hAnsi="Arial" w:cs="Arial"/>
                <w:b/>
                <w:i w:val="0"/>
                <w:sz w:val="22"/>
                <w:szCs w:val="22"/>
              </w:rPr>
            </w:pPr>
            <w:r w:rsidRPr="00D00C3B">
              <w:rPr>
                <w:rFonts w:ascii="Arial" w:hAnsi="Arial" w:cs="Arial"/>
                <w:b/>
                <w:i w:val="0"/>
                <w:sz w:val="22"/>
                <w:szCs w:val="22"/>
              </w:rPr>
              <w:t>E</w:t>
            </w:r>
            <w:r>
              <w:rPr>
                <w:rFonts w:ascii="Arial" w:hAnsi="Arial" w:cs="Arial"/>
                <w:b/>
                <w:i w:val="0"/>
                <w:sz w:val="22"/>
                <w:szCs w:val="22"/>
              </w:rPr>
              <w:t>xperience</w:t>
            </w:r>
            <w:r w:rsidRPr="00D00C3B">
              <w:rPr>
                <w:rFonts w:ascii="Arial" w:hAnsi="Arial" w:cs="Arial"/>
                <w:b/>
                <w:i w:val="0"/>
                <w:sz w:val="22"/>
                <w:szCs w:val="22"/>
              </w:rPr>
              <w:t>:</w:t>
            </w:r>
          </w:p>
          <w:p w:rsidR="00386051" w:rsidRDefault="00CE4880" w:rsidP="00BD05D7">
            <w:pPr>
              <w:pStyle w:val="BodyText"/>
              <w:numPr>
                <w:ilvl w:val="0"/>
                <w:numId w:val="19"/>
              </w:numPr>
              <w:jc w:val="left"/>
              <w:rPr>
                <w:rFonts w:ascii="Arial" w:hAnsi="Arial" w:cs="Arial"/>
                <w:i w:val="0"/>
                <w:sz w:val="22"/>
                <w:szCs w:val="22"/>
              </w:rPr>
            </w:pPr>
            <w:r>
              <w:rPr>
                <w:rFonts w:ascii="Arial" w:hAnsi="Arial" w:cs="Arial"/>
                <w:i w:val="0"/>
                <w:sz w:val="22"/>
                <w:szCs w:val="22"/>
              </w:rPr>
              <w:t>Three</w:t>
            </w:r>
            <w:r w:rsidR="0038065D">
              <w:rPr>
                <w:rFonts w:ascii="Arial" w:hAnsi="Arial" w:cs="Arial"/>
                <w:i w:val="0"/>
                <w:sz w:val="22"/>
                <w:szCs w:val="22"/>
              </w:rPr>
              <w:t xml:space="preserve"> to </w:t>
            </w:r>
            <w:r>
              <w:rPr>
                <w:rFonts w:ascii="Arial" w:hAnsi="Arial" w:cs="Arial"/>
                <w:i w:val="0"/>
                <w:sz w:val="22"/>
                <w:szCs w:val="22"/>
              </w:rPr>
              <w:t>five</w:t>
            </w:r>
            <w:r w:rsidR="0038065D">
              <w:rPr>
                <w:rFonts w:ascii="Arial" w:hAnsi="Arial" w:cs="Arial"/>
                <w:i w:val="0"/>
                <w:sz w:val="22"/>
                <w:szCs w:val="22"/>
              </w:rPr>
              <w:t xml:space="preserve"> years</w:t>
            </w:r>
            <w:r w:rsidR="00545309">
              <w:rPr>
                <w:rFonts w:ascii="Arial" w:hAnsi="Arial" w:cs="Arial"/>
                <w:i w:val="0"/>
                <w:sz w:val="22"/>
                <w:szCs w:val="22"/>
              </w:rPr>
              <w:t xml:space="preserve"> </w:t>
            </w:r>
            <w:r>
              <w:rPr>
                <w:rFonts w:ascii="Arial" w:hAnsi="Arial" w:cs="Arial"/>
                <w:i w:val="0"/>
                <w:sz w:val="22"/>
                <w:szCs w:val="22"/>
              </w:rPr>
              <w:t xml:space="preserve">business, accounting, or </w:t>
            </w:r>
            <w:r w:rsidR="00545309">
              <w:rPr>
                <w:rFonts w:ascii="Arial" w:hAnsi="Arial" w:cs="Arial"/>
                <w:i w:val="0"/>
                <w:sz w:val="22"/>
                <w:szCs w:val="22"/>
              </w:rPr>
              <w:t>rela</w:t>
            </w:r>
            <w:r>
              <w:rPr>
                <w:rFonts w:ascii="Arial" w:hAnsi="Arial" w:cs="Arial"/>
                <w:i w:val="0"/>
                <w:sz w:val="22"/>
                <w:szCs w:val="22"/>
              </w:rPr>
              <w:t xml:space="preserve">ted office support experience, </w:t>
            </w:r>
            <w:r w:rsidR="00EE2B68">
              <w:rPr>
                <w:rFonts w:ascii="Arial" w:hAnsi="Arial" w:cs="Arial"/>
                <w:i w:val="0"/>
                <w:sz w:val="22"/>
                <w:szCs w:val="22"/>
              </w:rPr>
              <w:t>preferred</w:t>
            </w:r>
            <w:r w:rsidR="008B2B07" w:rsidRPr="00D00C3B">
              <w:rPr>
                <w:rFonts w:ascii="Arial" w:hAnsi="Arial" w:cs="Arial"/>
                <w:i w:val="0"/>
                <w:sz w:val="22"/>
                <w:szCs w:val="22"/>
              </w:rPr>
              <w:t>.</w:t>
            </w:r>
          </w:p>
          <w:p w:rsidR="00BD05D7" w:rsidRPr="00BD05D7" w:rsidRDefault="00BD05D7" w:rsidP="00BD05D7">
            <w:pPr>
              <w:pStyle w:val="BodyText"/>
              <w:ind w:left="720"/>
              <w:jc w:val="left"/>
              <w:rPr>
                <w:rFonts w:ascii="Arial" w:hAnsi="Arial" w:cs="Arial"/>
                <w:i w:val="0"/>
                <w:sz w:val="22"/>
                <w:szCs w:val="22"/>
              </w:rPr>
            </w:pPr>
          </w:p>
        </w:tc>
      </w:tr>
      <w:tr w:rsidR="008B2B07" w:rsidRPr="00D00C3B">
        <w:tblPrEx>
          <w:tblBorders>
            <w:top w:val="none" w:sz="0" w:space="0" w:color="auto"/>
          </w:tblBorders>
        </w:tblPrEx>
        <w:tc>
          <w:tcPr>
            <w:tcW w:w="9576" w:type="dxa"/>
          </w:tcPr>
          <w:p w:rsidR="008B2B07" w:rsidRDefault="008B2B07" w:rsidP="0079295C">
            <w:pPr>
              <w:pStyle w:val="BodyText"/>
              <w:jc w:val="left"/>
              <w:rPr>
                <w:rFonts w:ascii="Arial" w:hAnsi="Arial" w:cs="Arial"/>
                <w:b/>
                <w:i w:val="0"/>
                <w:sz w:val="22"/>
                <w:szCs w:val="22"/>
              </w:rPr>
            </w:pPr>
            <w:r w:rsidRPr="00D00C3B">
              <w:rPr>
                <w:rFonts w:ascii="Arial" w:hAnsi="Arial" w:cs="Arial"/>
                <w:b/>
                <w:i w:val="0"/>
                <w:sz w:val="22"/>
                <w:szCs w:val="22"/>
              </w:rPr>
              <w:t>S</w:t>
            </w:r>
            <w:r>
              <w:rPr>
                <w:rFonts w:ascii="Arial" w:hAnsi="Arial" w:cs="Arial"/>
                <w:b/>
                <w:i w:val="0"/>
                <w:sz w:val="22"/>
                <w:szCs w:val="22"/>
              </w:rPr>
              <w:t>kills</w:t>
            </w:r>
            <w:r w:rsidRPr="00D00C3B">
              <w:rPr>
                <w:rFonts w:ascii="Arial" w:hAnsi="Arial" w:cs="Arial"/>
                <w:b/>
                <w:i w:val="0"/>
                <w:sz w:val="22"/>
                <w:szCs w:val="22"/>
              </w:rPr>
              <w:t>:</w:t>
            </w:r>
          </w:p>
          <w:p w:rsidR="00111402" w:rsidRDefault="00111402" w:rsidP="00111402">
            <w:pPr>
              <w:pStyle w:val="BodyText"/>
              <w:numPr>
                <w:ilvl w:val="0"/>
                <w:numId w:val="18"/>
              </w:numPr>
              <w:jc w:val="left"/>
              <w:rPr>
                <w:rFonts w:ascii="Arial" w:hAnsi="Arial" w:cs="Arial"/>
                <w:i w:val="0"/>
                <w:sz w:val="22"/>
                <w:szCs w:val="22"/>
              </w:rPr>
            </w:pPr>
            <w:r>
              <w:rPr>
                <w:rFonts w:ascii="Arial" w:hAnsi="Arial" w:cs="Arial"/>
                <w:i w:val="0"/>
                <w:sz w:val="22"/>
                <w:szCs w:val="22"/>
              </w:rPr>
              <w:t>High level of attention to detail, problem-solving, mathematical, and analytical skills.</w:t>
            </w:r>
          </w:p>
          <w:p w:rsidR="00F84A75" w:rsidRDefault="00F84A75" w:rsidP="0079295C">
            <w:pPr>
              <w:pStyle w:val="BodyText"/>
              <w:numPr>
                <w:ilvl w:val="0"/>
                <w:numId w:val="18"/>
              </w:numPr>
              <w:jc w:val="left"/>
              <w:rPr>
                <w:rFonts w:ascii="Arial" w:hAnsi="Arial" w:cs="Arial"/>
                <w:i w:val="0"/>
                <w:sz w:val="22"/>
                <w:szCs w:val="22"/>
              </w:rPr>
            </w:pPr>
            <w:r>
              <w:rPr>
                <w:rFonts w:ascii="Arial" w:hAnsi="Arial" w:cs="Arial"/>
                <w:i w:val="0"/>
                <w:sz w:val="22"/>
                <w:szCs w:val="22"/>
              </w:rPr>
              <w:t>Possess a high degree of flexibility and ability to adapt quickly to changing demands.</w:t>
            </w:r>
          </w:p>
          <w:p w:rsidR="00F84A75" w:rsidRDefault="00F84A75" w:rsidP="0079295C">
            <w:pPr>
              <w:pStyle w:val="BodyText"/>
              <w:numPr>
                <w:ilvl w:val="0"/>
                <w:numId w:val="18"/>
              </w:numPr>
              <w:jc w:val="left"/>
              <w:rPr>
                <w:rFonts w:ascii="Arial" w:hAnsi="Arial" w:cs="Arial"/>
                <w:i w:val="0"/>
                <w:sz w:val="22"/>
                <w:szCs w:val="22"/>
              </w:rPr>
            </w:pPr>
            <w:r>
              <w:rPr>
                <w:rFonts w:ascii="Arial" w:hAnsi="Arial" w:cs="Arial"/>
                <w:i w:val="0"/>
                <w:sz w:val="22"/>
                <w:szCs w:val="22"/>
              </w:rPr>
              <w:t>Able to multi-task</w:t>
            </w:r>
            <w:r w:rsidR="00386051">
              <w:rPr>
                <w:rFonts w:ascii="Arial" w:hAnsi="Arial" w:cs="Arial"/>
                <w:i w:val="0"/>
                <w:sz w:val="22"/>
                <w:szCs w:val="22"/>
              </w:rPr>
              <w:t>.</w:t>
            </w:r>
          </w:p>
          <w:p w:rsidR="00545309" w:rsidRDefault="00545309" w:rsidP="0079295C">
            <w:pPr>
              <w:pStyle w:val="BodyText"/>
              <w:numPr>
                <w:ilvl w:val="0"/>
                <w:numId w:val="18"/>
              </w:numPr>
              <w:jc w:val="left"/>
              <w:rPr>
                <w:rFonts w:ascii="Arial" w:hAnsi="Arial" w:cs="Arial"/>
                <w:i w:val="0"/>
                <w:sz w:val="22"/>
                <w:szCs w:val="22"/>
              </w:rPr>
            </w:pPr>
            <w:r>
              <w:rPr>
                <w:rFonts w:ascii="Arial" w:hAnsi="Arial" w:cs="Arial"/>
                <w:i w:val="0"/>
                <w:sz w:val="22"/>
                <w:szCs w:val="22"/>
              </w:rPr>
              <w:t xml:space="preserve">Ability to deal tactfully with </w:t>
            </w:r>
            <w:r w:rsidR="00834887">
              <w:rPr>
                <w:rFonts w:ascii="Arial" w:hAnsi="Arial" w:cs="Arial"/>
                <w:i w:val="0"/>
                <w:sz w:val="22"/>
                <w:szCs w:val="22"/>
              </w:rPr>
              <w:t xml:space="preserve">clients </w:t>
            </w:r>
            <w:r>
              <w:rPr>
                <w:rFonts w:ascii="Arial" w:hAnsi="Arial" w:cs="Arial"/>
                <w:i w:val="0"/>
                <w:sz w:val="22"/>
                <w:szCs w:val="22"/>
              </w:rPr>
              <w:t>and to communicate effectively and clearly with a wide range of people, both orally and in writing.</w:t>
            </w:r>
          </w:p>
          <w:p w:rsidR="00F84A75" w:rsidRDefault="00F84A75" w:rsidP="0079295C">
            <w:pPr>
              <w:pStyle w:val="BodyText"/>
              <w:numPr>
                <w:ilvl w:val="0"/>
                <w:numId w:val="18"/>
              </w:numPr>
              <w:jc w:val="left"/>
              <w:rPr>
                <w:rFonts w:ascii="Arial" w:hAnsi="Arial" w:cs="Arial"/>
                <w:i w:val="0"/>
                <w:sz w:val="22"/>
                <w:szCs w:val="22"/>
              </w:rPr>
            </w:pPr>
            <w:r>
              <w:rPr>
                <w:rFonts w:ascii="Arial" w:hAnsi="Arial" w:cs="Arial"/>
                <w:i w:val="0"/>
                <w:sz w:val="22"/>
                <w:szCs w:val="22"/>
              </w:rPr>
              <w:t>Excellent organization and time management skills.</w:t>
            </w:r>
          </w:p>
          <w:p w:rsidR="00F84A75" w:rsidRDefault="00F84A75" w:rsidP="0079295C">
            <w:pPr>
              <w:pStyle w:val="BodyText"/>
              <w:numPr>
                <w:ilvl w:val="0"/>
                <w:numId w:val="18"/>
              </w:numPr>
              <w:jc w:val="left"/>
              <w:rPr>
                <w:rFonts w:ascii="Arial" w:hAnsi="Arial" w:cs="Arial"/>
                <w:i w:val="0"/>
                <w:sz w:val="22"/>
                <w:szCs w:val="22"/>
              </w:rPr>
            </w:pPr>
            <w:r>
              <w:rPr>
                <w:rFonts w:ascii="Arial" w:hAnsi="Arial" w:cs="Arial"/>
                <w:i w:val="0"/>
                <w:sz w:val="22"/>
                <w:szCs w:val="22"/>
              </w:rPr>
              <w:t xml:space="preserve">Maintain </w:t>
            </w:r>
            <w:r w:rsidR="00545309">
              <w:rPr>
                <w:rFonts w:ascii="Arial" w:hAnsi="Arial" w:cs="Arial"/>
                <w:i w:val="0"/>
                <w:sz w:val="22"/>
                <w:szCs w:val="22"/>
              </w:rPr>
              <w:t xml:space="preserve">high degree of </w:t>
            </w:r>
            <w:r>
              <w:rPr>
                <w:rFonts w:ascii="Arial" w:hAnsi="Arial" w:cs="Arial"/>
                <w:i w:val="0"/>
                <w:sz w:val="22"/>
                <w:szCs w:val="22"/>
              </w:rPr>
              <w:t>confidentiality</w:t>
            </w:r>
            <w:r w:rsidR="00545309">
              <w:rPr>
                <w:rFonts w:ascii="Arial" w:hAnsi="Arial" w:cs="Arial"/>
                <w:i w:val="0"/>
                <w:sz w:val="22"/>
                <w:szCs w:val="22"/>
              </w:rPr>
              <w:t>.</w:t>
            </w:r>
          </w:p>
          <w:p w:rsidR="008B2B07" w:rsidRDefault="008B2B07" w:rsidP="0079295C">
            <w:pPr>
              <w:pStyle w:val="BodyText"/>
              <w:numPr>
                <w:ilvl w:val="0"/>
                <w:numId w:val="18"/>
              </w:numPr>
              <w:jc w:val="left"/>
              <w:rPr>
                <w:rFonts w:ascii="Arial" w:hAnsi="Arial" w:cs="Arial"/>
                <w:i w:val="0"/>
                <w:sz w:val="22"/>
                <w:szCs w:val="22"/>
              </w:rPr>
            </w:pPr>
            <w:r>
              <w:rPr>
                <w:rFonts w:ascii="Arial" w:hAnsi="Arial" w:cs="Arial"/>
                <w:i w:val="0"/>
                <w:sz w:val="22"/>
                <w:szCs w:val="22"/>
              </w:rPr>
              <w:t>Ability to operate office related machinery.</w:t>
            </w:r>
          </w:p>
          <w:p w:rsidR="002D4313" w:rsidRDefault="002D4313" w:rsidP="0079295C">
            <w:pPr>
              <w:pStyle w:val="BodyText"/>
              <w:numPr>
                <w:ilvl w:val="0"/>
                <w:numId w:val="18"/>
              </w:numPr>
              <w:jc w:val="left"/>
              <w:rPr>
                <w:rFonts w:ascii="Arial" w:hAnsi="Arial" w:cs="Arial"/>
                <w:i w:val="0"/>
                <w:sz w:val="22"/>
                <w:szCs w:val="22"/>
              </w:rPr>
            </w:pPr>
            <w:r>
              <w:rPr>
                <w:rFonts w:ascii="Arial" w:hAnsi="Arial" w:cs="Arial"/>
                <w:i w:val="0"/>
                <w:sz w:val="22"/>
                <w:szCs w:val="22"/>
              </w:rPr>
              <w:t>Ability to access, input, process, and retrieve information from the computer.</w:t>
            </w:r>
          </w:p>
          <w:p w:rsidR="00834887" w:rsidRDefault="00834887" w:rsidP="0079295C">
            <w:pPr>
              <w:pStyle w:val="BodyText"/>
              <w:numPr>
                <w:ilvl w:val="0"/>
                <w:numId w:val="18"/>
              </w:numPr>
              <w:jc w:val="left"/>
              <w:rPr>
                <w:rFonts w:ascii="Arial" w:hAnsi="Arial" w:cs="Arial"/>
                <w:i w:val="0"/>
                <w:sz w:val="22"/>
                <w:szCs w:val="22"/>
              </w:rPr>
            </w:pPr>
            <w:r w:rsidRPr="00010B76">
              <w:rPr>
                <w:rFonts w:ascii="Arial" w:hAnsi="Arial" w:cs="Arial"/>
                <w:i w:val="0"/>
                <w:sz w:val="22"/>
                <w:szCs w:val="22"/>
              </w:rPr>
              <w:t xml:space="preserve">Proficient in Microsoft </w:t>
            </w:r>
            <w:r w:rsidR="00D3146D">
              <w:rPr>
                <w:rFonts w:ascii="Arial" w:hAnsi="Arial" w:cs="Arial"/>
                <w:i w:val="0"/>
                <w:sz w:val="22"/>
                <w:szCs w:val="22"/>
              </w:rPr>
              <w:t>Office</w:t>
            </w:r>
            <w:r w:rsidR="00CE4880">
              <w:rPr>
                <w:rFonts w:ascii="Arial" w:hAnsi="Arial" w:cs="Arial"/>
                <w:i w:val="0"/>
                <w:sz w:val="22"/>
                <w:szCs w:val="22"/>
              </w:rPr>
              <w:t xml:space="preserve"> Suite</w:t>
            </w:r>
            <w:r w:rsidR="00D3146D">
              <w:rPr>
                <w:rFonts w:ascii="Arial" w:hAnsi="Arial" w:cs="Arial"/>
                <w:i w:val="0"/>
                <w:sz w:val="22"/>
                <w:szCs w:val="22"/>
              </w:rPr>
              <w:t xml:space="preserve"> </w:t>
            </w:r>
            <w:r>
              <w:rPr>
                <w:rFonts w:ascii="Arial" w:hAnsi="Arial" w:cs="Arial"/>
                <w:i w:val="0"/>
                <w:sz w:val="22"/>
                <w:szCs w:val="22"/>
              </w:rPr>
              <w:t>and utilizing the internet.</w:t>
            </w:r>
          </w:p>
          <w:p w:rsidR="00424A4A" w:rsidRPr="00010B76" w:rsidRDefault="00424A4A" w:rsidP="0079295C">
            <w:pPr>
              <w:pStyle w:val="BodyText"/>
              <w:numPr>
                <w:ilvl w:val="0"/>
                <w:numId w:val="18"/>
              </w:numPr>
              <w:jc w:val="left"/>
              <w:rPr>
                <w:rFonts w:ascii="Arial" w:hAnsi="Arial" w:cs="Arial"/>
                <w:i w:val="0"/>
                <w:sz w:val="22"/>
                <w:szCs w:val="22"/>
              </w:rPr>
            </w:pPr>
            <w:r>
              <w:rPr>
                <w:rFonts w:ascii="Arial" w:hAnsi="Arial" w:cs="Arial"/>
                <w:i w:val="0"/>
                <w:sz w:val="22"/>
                <w:szCs w:val="22"/>
              </w:rPr>
              <w:t xml:space="preserve">Ability to become proficient in all job related computer programs.  </w:t>
            </w:r>
          </w:p>
          <w:p w:rsidR="00BD05D7" w:rsidRPr="008378AE" w:rsidRDefault="00834887" w:rsidP="008378AE">
            <w:pPr>
              <w:pStyle w:val="BodyText"/>
              <w:numPr>
                <w:ilvl w:val="0"/>
                <w:numId w:val="18"/>
              </w:numPr>
              <w:jc w:val="left"/>
              <w:rPr>
                <w:rFonts w:ascii="Arial" w:hAnsi="Arial" w:cs="Arial"/>
                <w:i w:val="0"/>
                <w:sz w:val="22"/>
                <w:szCs w:val="22"/>
              </w:rPr>
            </w:pPr>
            <w:r w:rsidRPr="00010B76">
              <w:rPr>
                <w:rFonts w:ascii="Arial" w:hAnsi="Arial" w:cs="Arial"/>
                <w:i w:val="0"/>
                <w:sz w:val="22"/>
                <w:szCs w:val="22"/>
              </w:rPr>
              <w:t xml:space="preserve">Ability to type </w:t>
            </w:r>
            <w:r>
              <w:rPr>
                <w:rFonts w:ascii="Arial" w:hAnsi="Arial" w:cs="Arial"/>
                <w:i w:val="0"/>
                <w:sz w:val="22"/>
                <w:szCs w:val="22"/>
              </w:rPr>
              <w:t>with a high degree of accuracy</w:t>
            </w:r>
            <w:r w:rsidRPr="00010B76">
              <w:rPr>
                <w:rFonts w:ascii="Arial" w:hAnsi="Arial" w:cs="Arial"/>
                <w:i w:val="0"/>
                <w:sz w:val="22"/>
                <w:szCs w:val="22"/>
              </w:rPr>
              <w:t>.</w:t>
            </w:r>
          </w:p>
        </w:tc>
      </w:tr>
      <w:tr w:rsidR="008B2B07" w:rsidRPr="00D00C3B">
        <w:tblPrEx>
          <w:tblBorders>
            <w:top w:val="none" w:sz="0" w:space="0" w:color="auto"/>
          </w:tblBorders>
        </w:tblPrEx>
        <w:tc>
          <w:tcPr>
            <w:tcW w:w="9576" w:type="dxa"/>
          </w:tcPr>
          <w:p w:rsidR="00DC54C4" w:rsidRDefault="00DC54C4" w:rsidP="0079295C">
            <w:pPr>
              <w:pStyle w:val="BodyText"/>
              <w:jc w:val="left"/>
              <w:rPr>
                <w:rFonts w:ascii="Arial" w:hAnsi="Arial" w:cs="Arial"/>
                <w:b/>
                <w:i w:val="0"/>
                <w:sz w:val="22"/>
                <w:szCs w:val="22"/>
              </w:rPr>
            </w:pPr>
          </w:p>
          <w:p w:rsidR="008B2B07" w:rsidRDefault="008B2B07" w:rsidP="0079295C">
            <w:pPr>
              <w:pStyle w:val="BodyText"/>
              <w:jc w:val="left"/>
              <w:rPr>
                <w:rFonts w:ascii="Arial" w:hAnsi="Arial" w:cs="Arial"/>
                <w:i w:val="0"/>
                <w:sz w:val="22"/>
                <w:szCs w:val="22"/>
              </w:rPr>
            </w:pPr>
            <w:r>
              <w:rPr>
                <w:rFonts w:ascii="Arial" w:hAnsi="Arial" w:cs="Arial"/>
                <w:b/>
                <w:i w:val="0"/>
                <w:sz w:val="22"/>
                <w:szCs w:val="22"/>
              </w:rPr>
              <w:t>Work Environment</w:t>
            </w:r>
            <w:r w:rsidRPr="00D00C3B">
              <w:rPr>
                <w:rFonts w:ascii="Arial" w:hAnsi="Arial" w:cs="Arial"/>
                <w:b/>
                <w:i w:val="0"/>
                <w:sz w:val="22"/>
                <w:szCs w:val="22"/>
              </w:rPr>
              <w:t>:</w:t>
            </w:r>
            <w:r>
              <w:rPr>
                <w:rFonts w:ascii="Arial" w:hAnsi="Arial" w:cs="Arial"/>
                <w:i w:val="0"/>
                <w:sz w:val="22"/>
                <w:szCs w:val="22"/>
              </w:rPr>
              <w:t xml:space="preserve">  Office environment.  </w:t>
            </w:r>
            <w:r w:rsidRPr="00B36EF0">
              <w:rPr>
                <w:rFonts w:ascii="Arial" w:hAnsi="Arial" w:cs="Arial"/>
                <w:i w:val="0"/>
                <w:sz w:val="22"/>
                <w:szCs w:val="22"/>
              </w:rPr>
              <w:t>Occasional ben</w:t>
            </w:r>
            <w:r w:rsidR="006E1E68">
              <w:rPr>
                <w:rFonts w:ascii="Arial" w:hAnsi="Arial" w:cs="Arial"/>
                <w:i w:val="0"/>
                <w:sz w:val="22"/>
                <w:szCs w:val="22"/>
              </w:rPr>
              <w:t xml:space="preserve">ding, squatting, and twisting. </w:t>
            </w:r>
            <w:r w:rsidRPr="00B36EF0">
              <w:rPr>
                <w:rFonts w:ascii="Arial" w:hAnsi="Arial" w:cs="Arial"/>
                <w:i w:val="0"/>
                <w:sz w:val="22"/>
                <w:szCs w:val="22"/>
              </w:rPr>
              <w:t>Frequent use of manual dexterity and visualization of a computer screen throughout the day.</w:t>
            </w:r>
            <w:r w:rsidR="00F84A75">
              <w:rPr>
                <w:rFonts w:ascii="Arial" w:hAnsi="Arial" w:cs="Arial"/>
                <w:i w:val="0"/>
                <w:sz w:val="22"/>
                <w:szCs w:val="22"/>
              </w:rPr>
              <w:t xml:space="preserve"> Frequent data entry</w:t>
            </w:r>
            <w:r w:rsidR="009E72B4">
              <w:rPr>
                <w:rFonts w:ascii="Arial" w:hAnsi="Arial" w:cs="Arial"/>
                <w:i w:val="0"/>
                <w:sz w:val="22"/>
                <w:szCs w:val="22"/>
              </w:rPr>
              <w:t xml:space="preserve"> and telephone usage</w:t>
            </w:r>
            <w:r w:rsidR="00F84A75">
              <w:rPr>
                <w:rFonts w:ascii="Arial" w:hAnsi="Arial" w:cs="Arial"/>
                <w:i w:val="0"/>
                <w:sz w:val="22"/>
                <w:szCs w:val="22"/>
              </w:rPr>
              <w:t>.</w:t>
            </w:r>
          </w:p>
          <w:p w:rsidR="000D147A" w:rsidRPr="006E1E68" w:rsidRDefault="000D147A" w:rsidP="0079295C">
            <w:pPr>
              <w:pStyle w:val="BodyText"/>
              <w:jc w:val="left"/>
              <w:rPr>
                <w:rFonts w:ascii="Arial" w:hAnsi="Arial" w:cs="Arial"/>
                <w:i w:val="0"/>
                <w:sz w:val="22"/>
                <w:szCs w:val="22"/>
              </w:rPr>
            </w:pPr>
          </w:p>
        </w:tc>
      </w:tr>
    </w:tbl>
    <w:p w:rsidR="007A7D25" w:rsidRDefault="007A7D25" w:rsidP="007A7D25">
      <w:pPr>
        <w:pStyle w:val="BodyText"/>
        <w:rPr>
          <w:rFonts w:ascii="Arial" w:hAnsi="Arial" w:cs="Arial"/>
          <w:b/>
          <w:i w:val="0"/>
          <w:sz w:val="16"/>
          <w:szCs w:val="16"/>
        </w:rPr>
      </w:pPr>
    </w:p>
    <w:p w:rsidR="00701B9C" w:rsidRPr="00D00C3B" w:rsidRDefault="00701B9C">
      <w:pPr>
        <w:pStyle w:val="BodyText"/>
        <w:rPr>
          <w:rFonts w:ascii="Arial" w:hAnsi="Arial" w:cs="Arial"/>
          <w:b/>
          <w:i w:val="0"/>
          <w:sz w:val="22"/>
          <w:szCs w:val="22"/>
        </w:rPr>
      </w:pPr>
      <w:r w:rsidRPr="00D00C3B">
        <w:rPr>
          <w:rFonts w:ascii="Arial" w:hAnsi="Arial" w:cs="Arial"/>
          <w:b/>
          <w:i w:val="0"/>
          <w:sz w:val="22"/>
          <w:szCs w:val="22"/>
        </w:rPr>
        <w:t>___________________________________</w:t>
      </w:r>
      <w:r w:rsidRPr="00D00C3B">
        <w:rPr>
          <w:rFonts w:ascii="Arial" w:hAnsi="Arial" w:cs="Arial"/>
          <w:b/>
          <w:i w:val="0"/>
          <w:sz w:val="22"/>
          <w:szCs w:val="22"/>
        </w:rPr>
        <w:tab/>
      </w:r>
      <w:r w:rsidRPr="00D00C3B">
        <w:rPr>
          <w:rFonts w:ascii="Arial" w:hAnsi="Arial" w:cs="Arial"/>
          <w:b/>
          <w:i w:val="0"/>
          <w:sz w:val="22"/>
          <w:szCs w:val="22"/>
        </w:rPr>
        <w:tab/>
        <w:t>_____</w:t>
      </w:r>
      <w:r w:rsidR="00D00C3B" w:rsidRPr="00D00C3B">
        <w:rPr>
          <w:rFonts w:ascii="Arial" w:hAnsi="Arial" w:cs="Arial"/>
          <w:b/>
          <w:i w:val="0"/>
          <w:sz w:val="22"/>
          <w:szCs w:val="22"/>
        </w:rPr>
        <w:t>_</w:t>
      </w:r>
      <w:r w:rsidRPr="00D00C3B">
        <w:rPr>
          <w:rFonts w:ascii="Arial" w:hAnsi="Arial" w:cs="Arial"/>
          <w:b/>
          <w:i w:val="0"/>
          <w:sz w:val="22"/>
          <w:szCs w:val="22"/>
        </w:rPr>
        <w:t>____________________</w:t>
      </w:r>
    </w:p>
    <w:p w:rsidR="00701B9C" w:rsidRPr="00D00C3B" w:rsidRDefault="00701B9C">
      <w:pPr>
        <w:pStyle w:val="BodyText"/>
        <w:rPr>
          <w:rFonts w:ascii="Arial" w:hAnsi="Arial" w:cs="Arial"/>
          <w:b/>
          <w:i w:val="0"/>
          <w:sz w:val="22"/>
          <w:szCs w:val="22"/>
        </w:rPr>
      </w:pPr>
      <w:r w:rsidRPr="00D00C3B">
        <w:rPr>
          <w:rFonts w:ascii="Arial" w:hAnsi="Arial" w:cs="Arial"/>
          <w:b/>
          <w:i w:val="0"/>
          <w:sz w:val="22"/>
          <w:szCs w:val="22"/>
        </w:rPr>
        <w:t>EMPLOYEE SIGNATURE:</w:t>
      </w:r>
      <w:r w:rsidRPr="00D00C3B">
        <w:rPr>
          <w:rFonts w:ascii="Arial" w:hAnsi="Arial" w:cs="Arial"/>
          <w:b/>
          <w:i w:val="0"/>
          <w:sz w:val="22"/>
          <w:szCs w:val="22"/>
        </w:rPr>
        <w:tab/>
      </w:r>
      <w:r w:rsidRPr="00D00C3B">
        <w:rPr>
          <w:rFonts w:ascii="Arial" w:hAnsi="Arial" w:cs="Arial"/>
          <w:b/>
          <w:i w:val="0"/>
          <w:sz w:val="22"/>
          <w:szCs w:val="22"/>
        </w:rPr>
        <w:tab/>
      </w:r>
      <w:r w:rsidRPr="00D00C3B">
        <w:rPr>
          <w:rFonts w:ascii="Arial" w:hAnsi="Arial" w:cs="Arial"/>
          <w:b/>
          <w:i w:val="0"/>
          <w:sz w:val="22"/>
          <w:szCs w:val="22"/>
        </w:rPr>
        <w:tab/>
      </w:r>
      <w:r w:rsidRPr="00D00C3B">
        <w:rPr>
          <w:rFonts w:ascii="Arial" w:hAnsi="Arial" w:cs="Arial"/>
          <w:b/>
          <w:i w:val="0"/>
          <w:sz w:val="22"/>
          <w:szCs w:val="22"/>
        </w:rPr>
        <w:tab/>
        <w:t>DATE:</w:t>
      </w:r>
    </w:p>
    <w:p w:rsidR="00170B8A" w:rsidRDefault="00170B8A">
      <w:pPr>
        <w:pStyle w:val="BodyText"/>
        <w:rPr>
          <w:rFonts w:ascii="Arial" w:hAnsi="Arial" w:cs="Arial"/>
          <w:b/>
          <w:i w:val="0"/>
          <w:sz w:val="22"/>
          <w:szCs w:val="22"/>
        </w:rPr>
      </w:pPr>
    </w:p>
    <w:p w:rsidR="00701B9C" w:rsidRPr="00D00C3B" w:rsidRDefault="00701B9C">
      <w:pPr>
        <w:pStyle w:val="BodyText"/>
        <w:rPr>
          <w:rFonts w:ascii="Arial" w:hAnsi="Arial" w:cs="Arial"/>
          <w:b/>
          <w:i w:val="0"/>
          <w:sz w:val="22"/>
          <w:szCs w:val="22"/>
        </w:rPr>
      </w:pPr>
      <w:r w:rsidRPr="00D00C3B">
        <w:rPr>
          <w:rFonts w:ascii="Arial" w:hAnsi="Arial" w:cs="Arial"/>
          <w:b/>
          <w:i w:val="0"/>
          <w:sz w:val="22"/>
          <w:szCs w:val="22"/>
        </w:rPr>
        <w:t>_________________________________</w:t>
      </w:r>
      <w:r w:rsidR="00D00C3B" w:rsidRPr="00D00C3B">
        <w:rPr>
          <w:rFonts w:ascii="Arial" w:hAnsi="Arial" w:cs="Arial"/>
          <w:b/>
          <w:i w:val="0"/>
          <w:sz w:val="22"/>
          <w:szCs w:val="22"/>
        </w:rPr>
        <w:t>__</w:t>
      </w:r>
      <w:r w:rsidR="00D00C3B" w:rsidRPr="00D00C3B">
        <w:rPr>
          <w:rFonts w:ascii="Arial" w:hAnsi="Arial" w:cs="Arial"/>
          <w:b/>
          <w:i w:val="0"/>
          <w:sz w:val="22"/>
          <w:szCs w:val="22"/>
        </w:rPr>
        <w:tab/>
      </w:r>
      <w:r w:rsidR="00D00C3B" w:rsidRPr="00D00C3B">
        <w:rPr>
          <w:rFonts w:ascii="Arial" w:hAnsi="Arial" w:cs="Arial"/>
          <w:b/>
          <w:i w:val="0"/>
          <w:sz w:val="22"/>
          <w:szCs w:val="22"/>
        </w:rPr>
        <w:tab/>
        <w:t>_______________________</w:t>
      </w:r>
      <w:r w:rsidRPr="00D00C3B">
        <w:rPr>
          <w:rFonts w:ascii="Arial" w:hAnsi="Arial" w:cs="Arial"/>
          <w:b/>
          <w:i w:val="0"/>
          <w:sz w:val="22"/>
          <w:szCs w:val="22"/>
        </w:rPr>
        <w:t>___</w:t>
      </w:r>
    </w:p>
    <w:p w:rsidR="00701B9C" w:rsidRPr="00D00C3B" w:rsidRDefault="00701B9C">
      <w:pPr>
        <w:pStyle w:val="BodyText"/>
        <w:rPr>
          <w:rFonts w:ascii="Arial" w:hAnsi="Arial" w:cs="Arial"/>
          <w:b/>
          <w:i w:val="0"/>
          <w:sz w:val="22"/>
          <w:szCs w:val="22"/>
        </w:rPr>
      </w:pPr>
      <w:r w:rsidRPr="00D00C3B">
        <w:rPr>
          <w:rFonts w:ascii="Arial" w:hAnsi="Arial" w:cs="Arial"/>
          <w:b/>
          <w:i w:val="0"/>
          <w:sz w:val="22"/>
          <w:szCs w:val="22"/>
        </w:rPr>
        <w:t>SUPERVISOR SIGNATURE:</w:t>
      </w:r>
      <w:r w:rsidRPr="00D00C3B">
        <w:rPr>
          <w:rFonts w:ascii="Arial" w:hAnsi="Arial" w:cs="Arial"/>
          <w:b/>
          <w:i w:val="0"/>
          <w:sz w:val="22"/>
          <w:szCs w:val="22"/>
        </w:rPr>
        <w:tab/>
      </w:r>
      <w:r w:rsidRPr="00D00C3B">
        <w:rPr>
          <w:rFonts w:ascii="Arial" w:hAnsi="Arial" w:cs="Arial"/>
          <w:b/>
          <w:i w:val="0"/>
          <w:sz w:val="22"/>
          <w:szCs w:val="22"/>
        </w:rPr>
        <w:tab/>
      </w:r>
      <w:r w:rsidRPr="00D00C3B">
        <w:rPr>
          <w:rFonts w:ascii="Arial" w:hAnsi="Arial" w:cs="Arial"/>
          <w:b/>
          <w:i w:val="0"/>
          <w:sz w:val="22"/>
          <w:szCs w:val="22"/>
        </w:rPr>
        <w:tab/>
      </w:r>
      <w:r w:rsidRPr="00D00C3B">
        <w:rPr>
          <w:rFonts w:ascii="Arial" w:hAnsi="Arial" w:cs="Arial"/>
          <w:b/>
          <w:i w:val="0"/>
          <w:sz w:val="22"/>
          <w:szCs w:val="22"/>
        </w:rPr>
        <w:tab/>
        <w:t>DATE:</w:t>
      </w:r>
    </w:p>
    <w:sectPr w:rsidR="00701B9C" w:rsidRPr="00D00C3B" w:rsidSect="007A7D25">
      <w:footerReference w:type="default" r:id="rId8"/>
      <w:footerReference w:type="first" r:id="rId9"/>
      <w:pgSz w:w="12240" w:h="15840" w:code="1"/>
      <w:pgMar w:top="720" w:right="1440" w:bottom="720" w:left="144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CF2" w:rsidRDefault="00993CF2">
      <w:r>
        <w:separator/>
      </w:r>
    </w:p>
  </w:endnote>
  <w:endnote w:type="continuationSeparator" w:id="0">
    <w:p w:rsidR="00993CF2" w:rsidRDefault="00993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0DC" w:rsidRPr="00E750DC" w:rsidRDefault="003960CE" w:rsidP="00D00C3B">
    <w:pPr>
      <w:pStyle w:val="Footer"/>
      <w:pBdr>
        <w:top w:val="threeDEmboss" w:sz="24" w:space="1" w:color="auto"/>
      </w:pBdr>
      <w:tabs>
        <w:tab w:val="clear" w:pos="4320"/>
        <w:tab w:val="clear" w:pos="8640"/>
        <w:tab w:val="center" w:pos="4680"/>
        <w:tab w:val="right" w:pos="9360"/>
      </w:tabs>
      <w:rPr>
        <w:rFonts w:ascii="Arial" w:hAnsi="Arial" w:cs="Arial"/>
        <w:sz w:val="16"/>
      </w:rPr>
    </w:pPr>
    <w:r>
      <w:rPr>
        <w:rFonts w:ascii="Arial" w:hAnsi="Arial" w:cs="Arial"/>
        <w:sz w:val="16"/>
      </w:rPr>
      <w:t>A</w:t>
    </w:r>
    <w:r w:rsidR="00ED3D96">
      <w:rPr>
        <w:rFonts w:ascii="Arial" w:hAnsi="Arial" w:cs="Arial"/>
        <w:sz w:val="16"/>
      </w:rPr>
      <w:t>ccounting Specialist</w:t>
    </w:r>
    <w:r w:rsidR="00CC79CF" w:rsidRPr="00D00C3B">
      <w:rPr>
        <w:rFonts w:ascii="Arial" w:hAnsi="Arial" w:cs="Arial"/>
        <w:sz w:val="16"/>
      </w:rPr>
      <w:tab/>
      <w:t xml:space="preserve">Page </w:t>
    </w:r>
    <w:r w:rsidR="00CC79CF" w:rsidRPr="00D00C3B">
      <w:rPr>
        <w:rStyle w:val="PageNumber"/>
        <w:rFonts w:ascii="Arial" w:hAnsi="Arial" w:cs="Arial"/>
        <w:sz w:val="16"/>
      </w:rPr>
      <w:fldChar w:fldCharType="begin"/>
    </w:r>
    <w:r w:rsidR="00CC79CF" w:rsidRPr="00D00C3B">
      <w:rPr>
        <w:rStyle w:val="PageNumber"/>
        <w:rFonts w:ascii="Arial" w:hAnsi="Arial" w:cs="Arial"/>
        <w:sz w:val="16"/>
      </w:rPr>
      <w:instrText xml:space="preserve"> PAGE </w:instrText>
    </w:r>
    <w:r w:rsidR="00CC79CF" w:rsidRPr="00D00C3B">
      <w:rPr>
        <w:rStyle w:val="PageNumber"/>
        <w:rFonts w:ascii="Arial" w:hAnsi="Arial" w:cs="Arial"/>
        <w:sz w:val="16"/>
      </w:rPr>
      <w:fldChar w:fldCharType="separate"/>
    </w:r>
    <w:r w:rsidR="00612469">
      <w:rPr>
        <w:rStyle w:val="PageNumber"/>
        <w:rFonts w:ascii="Arial" w:hAnsi="Arial" w:cs="Arial"/>
        <w:noProof/>
        <w:sz w:val="16"/>
      </w:rPr>
      <w:t>4</w:t>
    </w:r>
    <w:r w:rsidR="00CC79CF" w:rsidRPr="00D00C3B">
      <w:rPr>
        <w:rStyle w:val="PageNumber"/>
        <w:rFonts w:ascii="Arial" w:hAnsi="Arial" w:cs="Arial"/>
        <w:sz w:val="16"/>
      </w:rPr>
      <w:fldChar w:fldCharType="end"/>
    </w:r>
    <w:r w:rsidR="00433FD3">
      <w:rPr>
        <w:rStyle w:val="PageNumber"/>
        <w:rFonts w:ascii="Arial" w:hAnsi="Arial" w:cs="Arial"/>
        <w:sz w:val="16"/>
      </w:rPr>
      <w:t xml:space="preserve"> </w:t>
    </w:r>
    <w:r w:rsidR="00CC79CF">
      <w:rPr>
        <w:rStyle w:val="PageNumber"/>
        <w:rFonts w:ascii="Arial" w:hAnsi="Arial" w:cs="Arial"/>
        <w:sz w:val="16"/>
      </w:rPr>
      <w:tab/>
    </w:r>
    <w:r w:rsidR="00ED3D96">
      <w:rPr>
        <w:rStyle w:val="PageNumber"/>
        <w:rFonts w:ascii="Arial" w:hAnsi="Arial" w:cs="Arial"/>
        <w:sz w:val="16"/>
      </w:rPr>
      <w:t>5/19/2022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threeDEngrave" w:sz="24" w:space="0" w:color="auto"/>
      </w:tblBorders>
      <w:tblLayout w:type="fixed"/>
      <w:tblLook w:val="0000" w:firstRow="0" w:lastRow="0" w:firstColumn="0" w:lastColumn="0" w:noHBand="0" w:noVBand="0"/>
    </w:tblPr>
    <w:tblGrid>
      <w:gridCol w:w="9576"/>
    </w:tblGrid>
    <w:tr w:rsidR="00CC79CF">
      <w:tc>
        <w:tcPr>
          <w:tcW w:w="9576" w:type="dxa"/>
          <w:tcBorders>
            <w:top w:val="threeDEngrave" w:sz="24" w:space="0" w:color="auto"/>
            <w:bottom w:val="threeDEngrave" w:sz="24" w:space="0" w:color="auto"/>
          </w:tcBorders>
        </w:tcPr>
        <w:p w:rsidR="00CC79CF" w:rsidRDefault="00CC79CF" w:rsidP="00C551CE">
          <w:pPr>
            <w:pStyle w:val="Footer"/>
            <w:tabs>
              <w:tab w:val="clear" w:pos="4320"/>
              <w:tab w:val="clear" w:pos="8640"/>
              <w:tab w:val="center" w:pos="4680"/>
              <w:tab w:val="right" w:pos="9270"/>
            </w:tabs>
            <w:rPr>
              <w:rStyle w:val="PageNumber"/>
              <w:sz w:val="16"/>
            </w:rPr>
          </w:pPr>
          <w:r w:rsidRPr="00C551CE">
            <w:rPr>
              <w:sz w:val="16"/>
            </w:rPr>
            <w:fldChar w:fldCharType="begin"/>
          </w:r>
          <w:r w:rsidRPr="00C551CE">
            <w:rPr>
              <w:sz w:val="16"/>
            </w:rPr>
            <w:instrText xml:space="preserve"> FILENAME </w:instrText>
          </w:r>
          <w:r w:rsidRPr="00C551CE">
            <w:rPr>
              <w:sz w:val="16"/>
            </w:rPr>
            <w:fldChar w:fldCharType="separate"/>
          </w:r>
          <w:r w:rsidR="00A47C4D">
            <w:rPr>
              <w:noProof/>
              <w:sz w:val="16"/>
            </w:rPr>
            <w:t>Accounting Specialist 2022</w:t>
          </w:r>
          <w:r w:rsidRPr="00C551CE">
            <w:rPr>
              <w:sz w:val="16"/>
            </w:rPr>
            <w:fldChar w:fldCharType="end"/>
          </w:r>
          <w:r>
            <w:rPr>
              <w:sz w:val="16"/>
            </w:rPr>
            <w:tab/>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1</w:t>
          </w:r>
          <w:r>
            <w:rPr>
              <w:rStyle w:val="PageNumber"/>
              <w:sz w:val="16"/>
            </w:rPr>
            <w:fldChar w:fldCharType="end"/>
          </w:r>
          <w:r>
            <w:rPr>
              <w:rStyle w:val="PageNumber"/>
              <w:sz w:val="16"/>
            </w:rPr>
            <w:t xml:space="preserve"> of 4</w:t>
          </w:r>
          <w:r>
            <w:rPr>
              <w:rStyle w:val="PageNumber"/>
              <w:sz w:val="16"/>
            </w:rPr>
            <w:tab/>
            <w:t>Rev. 07/05</w:t>
          </w:r>
        </w:p>
        <w:p w:rsidR="00CC79CF" w:rsidRDefault="00CC79CF">
          <w:pPr>
            <w:pStyle w:val="Footer"/>
            <w:jc w:val="right"/>
            <w:rPr>
              <w:sz w:val="16"/>
            </w:rPr>
          </w:pPr>
        </w:p>
      </w:tc>
    </w:tr>
  </w:tbl>
  <w:p w:rsidR="00CC79CF" w:rsidRDefault="00CC79CF">
    <w:pPr>
      <w:pStyle w:val="Footer"/>
      <w:jc w:val="center"/>
      <w:rPr>
        <w:sz w:val="16"/>
      </w:rPr>
    </w:pPr>
  </w:p>
  <w:p w:rsidR="00CC79CF" w:rsidRDefault="00CC79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CF2" w:rsidRDefault="00993CF2">
      <w:r>
        <w:separator/>
      </w:r>
    </w:p>
  </w:footnote>
  <w:footnote w:type="continuationSeparator" w:id="0">
    <w:p w:rsidR="00993CF2" w:rsidRDefault="00993C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D70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A27A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BE31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281273"/>
    <w:multiLevelType w:val="hybridMultilevel"/>
    <w:tmpl w:val="123A9606"/>
    <w:lvl w:ilvl="0" w:tplc="04090001">
      <w:start w:val="1"/>
      <w:numFmt w:val="bullet"/>
      <w:lvlText w:val=""/>
      <w:lvlJc w:val="left"/>
      <w:pPr>
        <w:ind w:left="1800" w:hanging="360"/>
      </w:pPr>
      <w:rPr>
        <w:rFonts w:ascii="Symbol" w:hAnsi="Symbol" w:hint="default"/>
        <w:i w:val="0"/>
        <w:sz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8871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09A78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1C237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7E775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A26379E"/>
    <w:multiLevelType w:val="hybridMultilevel"/>
    <w:tmpl w:val="E4AEA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410E4D"/>
    <w:multiLevelType w:val="hybridMultilevel"/>
    <w:tmpl w:val="BC6ABA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9A0A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B7A64F7"/>
    <w:multiLevelType w:val="hybridMultilevel"/>
    <w:tmpl w:val="57640B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F7658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FBE2F42"/>
    <w:multiLevelType w:val="hybridMultilevel"/>
    <w:tmpl w:val="87EE55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0F0E45"/>
    <w:multiLevelType w:val="multilevel"/>
    <w:tmpl w:val="87EE551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62740F"/>
    <w:multiLevelType w:val="hybridMultilevel"/>
    <w:tmpl w:val="4A9CCB0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3BA7787"/>
    <w:multiLevelType w:val="multilevel"/>
    <w:tmpl w:val="7CB47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337541"/>
    <w:multiLevelType w:val="hybridMultilevel"/>
    <w:tmpl w:val="11506F1E"/>
    <w:lvl w:ilvl="0" w:tplc="66E86BF2">
      <w:start w:val="1"/>
      <w:numFmt w:val="decimal"/>
      <w:lvlText w:val="%1)"/>
      <w:lvlJc w:val="left"/>
      <w:pPr>
        <w:ind w:left="720" w:hanging="360"/>
      </w:pPr>
      <w:rPr>
        <w:rFonts w:ascii="Arial" w:hAnsi="Arial" w:cs="Arial" w:hint="default"/>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2A5B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B6E7D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BB11482"/>
    <w:multiLevelType w:val="singleLevel"/>
    <w:tmpl w:val="04090001"/>
    <w:lvl w:ilvl="0">
      <w:start w:val="1"/>
      <w:numFmt w:val="bullet"/>
      <w:lvlText w:val=""/>
      <w:lvlJc w:val="left"/>
      <w:pPr>
        <w:ind w:left="720" w:hanging="360"/>
      </w:pPr>
      <w:rPr>
        <w:rFonts w:ascii="Symbol" w:hAnsi="Symbol" w:hint="default"/>
      </w:rPr>
    </w:lvl>
  </w:abstractNum>
  <w:abstractNum w:abstractNumId="21" w15:restartNumberingAfterBreak="0">
    <w:nsid w:val="4EAE3B4A"/>
    <w:multiLevelType w:val="hybridMultilevel"/>
    <w:tmpl w:val="6BAAE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1294C5B"/>
    <w:multiLevelType w:val="hybridMultilevel"/>
    <w:tmpl w:val="E8CEE90E"/>
    <w:lvl w:ilvl="0" w:tplc="04090001">
      <w:start w:val="1"/>
      <w:numFmt w:val="bullet"/>
      <w:lvlText w:val=""/>
      <w:lvlJc w:val="left"/>
      <w:pPr>
        <w:ind w:left="1800" w:hanging="360"/>
      </w:pPr>
      <w:rPr>
        <w:rFonts w:ascii="Symbol" w:hAnsi="Symbol" w:hint="default"/>
        <w:i w:val="0"/>
        <w:sz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4DE12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5501C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3520FB4"/>
    <w:multiLevelType w:val="hybridMultilevel"/>
    <w:tmpl w:val="2264B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C458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CEB3D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D785D73"/>
    <w:multiLevelType w:val="hybridMultilevel"/>
    <w:tmpl w:val="804452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322BA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20"/>
  </w:num>
  <w:num w:numId="3">
    <w:abstractNumId w:val="29"/>
  </w:num>
  <w:num w:numId="4">
    <w:abstractNumId w:val="7"/>
  </w:num>
  <w:num w:numId="5">
    <w:abstractNumId w:val="12"/>
  </w:num>
  <w:num w:numId="6">
    <w:abstractNumId w:val="26"/>
  </w:num>
  <w:num w:numId="7">
    <w:abstractNumId w:val="0"/>
  </w:num>
  <w:num w:numId="8">
    <w:abstractNumId w:val="18"/>
  </w:num>
  <w:num w:numId="9">
    <w:abstractNumId w:val="2"/>
  </w:num>
  <w:num w:numId="10">
    <w:abstractNumId w:val="5"/>
  </w:num>
  <w:num w:numId="11">
    <w:abstractNumId w:val="10"/>
  </w:num>
  <w:num w:numId="12">
    <w:abstractNumId w:val="6"/>
  </w:num>
  <w:num w:numId="13">
    <w:abstractNumId w:val="4"/>
  </w:num>
  <w:num w:numId="14">
    <w:abstractNumId w:val="1"/>
  </w:num>
  <w:num w:numId="15">
    <w:abstractNumId w:val="24"/>
  </w:num>
  <w:num w:numId="16">
    <w:abstractNumId w:val="27"/>
  </w:num>
  <w:num w:numId="17">
    <w:abstractNumId w:val="23"/>
  </w:num>
  <w:num w:numId="18">
    <w:abstractNumId w:val="28"/>
  </w:num>
  <w:num w:numId="19">
    <w:abstractNumId w:val="9"/>
  </w:num>
  <w:num w:numId="20">
    <w:abstractNumId w:val="13"/>
  </w:num>
  <w:num w:numId="21">
    <w:abstractNumId w:val="14"/>
  </w:num>
  <w:num w:numId="22">
    <w:abstractNumId w:val="16"/>
  </w:num>
  <w:num w:numId="23">
    <w:abstractNumId w:val="8"/>
  </w:num>
  <w:num w:numId="24">
    <w:abstractNumId w:val="21"/>
  </w:num>
  <w:num w:numId="25">
    <w:abstractNumId w:val="25"/>
  </w:num>
  <w:num w:numId="26">
    <w:abstractNumId w:val="17"/>
  </w:num>
  <w:num w:numId="27">
    <w:abstractNumId w:val="11"/>
  </w:num>
  <w:num w:numId="28">
    <w:abstractNumId w:val="15"/>
  </w:num>
  <w:num w:numId="29">
    <w:abstractNumId w:val="3"/>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410"/>
    <w:rsid w:val="00002B14"/>
    <w:rsid w:val="000050BA"/>
    <w:rsid w:val="00011EE1"/>
    <w:rsid w:val="0001300C"/>
    <w:rsid w:val="000138F5"/>
    <w:rsid w:val="00016686"/>
    <w:rsid w:val="00021BCF"/>
    <w:rsid w:val="0002769D"/>
    <w:rsid w:val="000313B4"/>
    <w:rsid w:val="00032FF6"/>
    <w:rsid w:val="000430ED"/>
    <w:rsid w:val="00046550"/>
    <w:rsid w:val="00060436"/>
    <w:rsid w:val="000611DC"/>
    <w:rsid w:val="00071268"/>
    <w:rsid w:val="000731A0"/>
    <w:rsid w:val="00074DBB"/>
    <w:rsid w:val="00076F0C"/>
    <w:rsid w:val="0009436C"/>
    <w:rsid w:val="00094449"/>
    <w:rsid w:val="000A1E65"/>
    <w:rsid w:val="000A483E"/>
    <w:rsid w:val="000A5DC4"/>
    <w:rsid w:val="000C21E1"/>
    <w:rsid w:val="000C2502"/>
    <w:rsid w:val="000D147A"/>
    <w:rsid w:val="000E2CD7"/>
    <w:rsid w:val="000E46DD"/>
    <w:rsid w:val="000E4B90"/>
    <w:rsid w:val="000F6921"/>
    <w:rsid w:val="00100C4A"/>
    <w:rsid w:val="00105241"/>
    <w:rsid w:val="00105357"/>
    <w:rsid w:val="0011021D"/>
    <w:rsid w:val="00111402"/>
    <w:rsid w:val="00111F5D"/>
    <w:rsid w:val="0012557F"/>
    <w:rsid w:val="00130F3B"/>
    <w:rsid w:val="00133A78"/>
    <w:rsid w:val="00134019"/>
    <w:rsid w:val="001366A1"/>
    <w:rsid w:val="00137453"/>
    <w:rsid w:val="001374B1"/>
    <w:rsid w:val="001427DB"/>
    <w:rsid w:val="00144E01"/>
    <w:rsid w:val="001464A5"/>
    <w:rsid w:val="00155736"/>
    <w:rsid w:val="001640E9"/>
    <w:rsid w:val="00170B8A"/>
    <w:rsid w:val="00175AC3"/>
    <w:rsid w:val="00177B2B"/>
    <w:rsid w:val="00181D0B"/>
    <w:rsid w:val="001907BF"/>
    <w:rsid w:val="001937F5"/>
    <w:rsid w:val="0019454F"/>
    <w:rsid w:val="00196F8B"/>
    <w:rsid w:val="001B0195"/>
    <w:rsid w:val="001B221D"/>
    <w:rsid w:val="001C529B"/>
    <w:rsid w:val="001D2D29"/>
    <w:rsid w:val="001D76B5"/>
    <w:rsid w:val="001D7C04"/>
    <w:rsid w:val="001E081B"/>
    <w:rsid w:val="001E676A"/>
    <w:rsid w:val="001F2EB9"/>
    <w:rsid w:val="001F40E8"/>
    <w:rsid w:val="002029B7"/>
    <w:rsid w:val="0020322D"/>
    <w:rsid w:val="00204C40"/>
    <w:rsid w:val="00210DE2"/>
    <w:rsid w:val="00213082"/>
    <w:rsid w:val="00221333"/>
    <w:rsid w:val="002225C7"/>
    <w:rsid w:val="00223A0F"/>
    <w:rsid w:val="00231112"/>
    <w:rsid w:val="00232754"/>
    <w:rsid w:val="0024674C"/>
    <w:rsid w:val="00246CCC"/>
    <w:rsid w:val="0025606B"/>
    <w:rsid w:val="00270027"/>
    <w:rsid w:val="00270B85"/>
    <w:rsid w:val="002719CF"/>
    <w:rsid w:val="002841D5"/>
    <w:rsid w:val="00290303"/>
    <w:rsid w:val="00292C34"/>
    <w:rsid w:val="00295A12"/>
    <w:rsid w:val="002969DB"/>
    <w:rsid w:val="002B25E8"/>
    <w:rsid w:val="002B4F73"/>
    <w:rsid w:val="002B5B2E"/>
    <w:rsid w:val="002C3C6A"/>
    <w:rsid w:val="002C4482"/>
    <w:rsid w:val="002D16A6"/>
    <w:rsid w:val="002D4313"/>
    <w:rsid w:val="002D6FC6"/>
    <w:rsid w:val="002D7E18"/>
    <w:rsid w:val="002E29EA"/>
    <w:rsid w:val="002E409E"/>
    <w:rsid w:val="002E55C1"/>
    <w:rsid w:val="00303CDF"/>
    <w:rsid w:val="00303D9F"/>
    <w:rsid w:val="00313AD6"/>
    <w:rsid w:val="00317857"/>
    <w:rsid w:val="00323FD0"/>
    <w:rsid w:val="003240B1"/>
    <w:rsid w:val="0032483D"/>
    <w:rsid w:val="00330C1F"/>
    <w:rsid w:val="00335457"/>
    <w:rsid w:val="00335BE2"/>
    <w:rsid w:val="00340E00"/>
    <w:rsid w:val="003524A7"/>
    <w:rsid w:val="003537CB"/>
    <w:rsid w:val="00355A41"/>
    <w:rsid w:val="00363954"/>
    <w:rsid w:val="00363B07"/>
    <w:rsid w:val="00364D1A"/>
    <w:rsid w:val="0037592D"/>
    <w:rsid w:val="0038065D"/>
    <w:rsid w:val="00386051"/>
    <w:rsid w:val="0039222F"/>
    <w:rsid w:val="003935B8"/>
    <w:rsid w:val="00394DF3"/>
    <w:rsid w:val="003960CE"/>
    <w:rsid w:val="003A0B8C"/>
    <w:rsid w:val="003B34DC"/>
    <w:rsid w:val="003C68AC"/>
    <w:rsid w:val="003D09C4"/>
    <w:rsid w:val="003D1B7F"/>
    <w:rsid w:val="003D228E"/>
    <w:rsid w:val="003D35BC"/>
    <w:rsid w:val="003D60FB"/>
    <w:rsid w:val="003F42DC"/>
    <w:rsid w:val="003F437F"/>
    <w:rsid w:val="003F6EAC"/>
    <w:rsid w:val="00400266"/>
    <w:rsid w:val="00404D97"/>
    <w:rsid w:val="004053D8"/>
    <w:rsid w:val="004067F0"/>
    <w:rsid w:val="00410170"/>
    <w:rsid w:val="004134C6"/>
    <w:rsid w:val="00417815"/>
    <w:rsid w:val="00424A4A"/>
    <w:rsid w:val="00431D90"/>
    <w:rsid w:val="00433FD3"/>
    <w:rsid w:val="00445E85"/>
    <w:rsid w:val="004543AA"/>
    <w:rsid w:val="00456FDC"/>
    <w:rsid w:val="0045723B"/>
    <w:rsid w:val="00462D58"/>
    <w:rsid w:val="004646D3"/>
    <w:rsid w:val="00466C3E"/>
    <w:rsid w:val="0048003A"/>
    <w:rsid w:val="00481DF1"/>
    <w:rsid w:val="0048539C"/>
    <w:rsid w:val="004872B1"/>
    <w:rsid w:val="00493D83"/>
    <w:rsid w:val="00496454"/>
    <w:rsid w:val="004A1E6E"/>
    <w:rsid w:val="004A3094"/>
    <w:rsid w:val="004B1DFA"/>
    <w:rsid w:val="004B42B3"/>
    <w:rsid w:val="004B4873"/>
    <w:rsid w:val="004C5723"/>
    <w:rsid w:val="004C5CE0"/>
    <w:rsid w:val="004D6930"/>
    <w:rsid w:val="004D7E56"/>
    <w:rsid w:val="004E0C11"/>
    <w:rsid w:val="004E3117"/>
    <w:rsid w:val="004F3525"/>
    <w:rsid w:val="004F4DA9"/>
    <w:rsid w:val="004F595C"/>
    <w:rsid w:val="00503C9C"/>
    <w:rsid w:val="0050516E"/>
    <w:rsid w:val="00510896"/>
    <w:rsid w:val="00514170"/>
    <w:rsid w:val="00514272"/>
    <w:rsid w:val="00516211"/>
    <w:rsid w:val="005201EB"/>
    <w:rsid w:val="00520D2B"/>
    <w:rsid w:val="00534A35"/>
    <w:rsid w:val="00535661"/>
    <w:rsid w:val="00535BD4"/>
    <w:rsid w:val="005364E7"/>
    <w:rsid w:val="00543F03"/>
    <w:rsid w:val="00545309"/>
    <w:rsid w:val="00545A93"/>
    <w:rsid w:val="00551435"/>
    <w:rsid w:val="00557437"/>
    <w:rsid w:val="00560535"/>
    <w:rsid w:val="005636E8"/>
    <w:rsid w:val="00571457"/>
    <w:rsid w:val="00572A69"/>
    <w:rsid w:val="00575740"/>
    <w:rsid w:val="00582E7B"/>
    <w:rsid w:val="00583BDF"/>
    <w:rsid w:val="00583F47"/>
    <w:rsid w:val="00596CF7"/>
    <w:rsid w:val="005A142B"/>
    <w:rsid w:val="005A57B3"/>
    <w:rsid w:val="005B7D3B"/>
    <w:rsid w:val="005C0647"/>
    <w:rsid w:val="005C27F1"/>
    <w:rsid w:val="005D4D22"/>
    <w:rsid w:val="005D4D87"/>
    <w:rsid w:val="005E2275"/>
    <w:rsid w:val="005E73A8"/>
    <w:rsid w:val="005F368E"/>
    <w:rsid w:val="005F557F"/>
    <w:rsid w:val="005F6398"/>
    <w:rsid w:val="005F6E18"/>
    <w:rsid w:val="0060346D"/>
    <w:rsid w:val="006047B6"/>
    <w:rsid w:val="006110BD"/>
    <w:rsid w:val="00611A09"/>
    <w:rsid w:val="00612469"/>
    <w:rsid w:val="00615357"/>
    <w:rsid w:val="006216D2"/>
    <w:rsid w:val="00622171"/>
    <w:rsid w:val="00623B3E"/>
    <w:rsid w:val="0063315B"/>
    <w:rsid w:val="00635A1C"/>
    <w:rsid w:val="006378DA"/>
    <w:rsid w:val="006417DB"/>
    <w:rsid w:val="00650E4E"/>
    <w:rsid w:val="006520A8"/>
    <w:rsid w:val="006619E4"/>
    <w:rsid w:val="00662E01"/>
    <w:rsid w:val="00665F1E"/>
    <w:rsid w:val="006801DC"/>
    <w:rsid w:val="0069062F"/>
    <w:rsid w:val="006948EC"/>
    <w:rsid w:val="006B136C"/>
    <w:rsid w:val="006B7409"/>
    <w:rsid w:val="006C565E"/>
    <w:rsid w:val="006D0DE3"/>
    <w:rsid w:val="006D14E9"/>
    <w:rsid w:val="006D2C33"/>
    <w:rsid w:val="006E1E68"/>
    <w:rsid w:val="006E5A42"/>
    <w:rsid w:val="006F3A03"/>
    <w:rsid w:val="006F461F"/>
    <w:rsid w:val="00701B9C"/>
    <w:rsid w:val="0070217A"/>
    <w:rsid w:val="00713113"/>
    <w:rsid w:val="007170F5"/>
    <w:rsid w:val="00722977"/>
    <w:rsid w:val="0072417B"/>
    <w:rsid w:val="00727282"/>
    <w:rsid w:val="007315F9"/>
    <w:rsid w:val="00740242"/>
    <w:rsid w:val="007476F9"/>
    <w:rsid w:val="00756353"/>
    <w:rsid w:val="007574A7"/>
    <w:rsid w:val="0076170B"/>
    <w:rsid w:val="007735D2"/>
    <w:rsid w:val="007771ED"/>
    <w:rsid w:val="00777E2E"/>
    <w:rsid w:val="0078188B"/>
    <w:rsid w:val="00783130"/>
    <w:rsid w:val="00783C1E"/>
    <w:rsid w:val="00787E36"/>
    <w:rsid w:val="00790A96"/>
    <w:rsid w:val="0079295C"/>
    <w:rsid w:val="00795DBE"/>
    <w:rsid w:val="007A0242"/>
    <w:rsid w:val="007A7D25"/>
    <w:rsid w:val="007B2F67"/>
    <w:rsid w:val="007B38A5"/>
    <w:rsid w:val="007B6B2C"/>
    <w:rsid w:val="007D0E75"/>
    <w:rsid w:val="007D1031"/>
    <w:rsid w:val="007E00D9"/>
    <w:rsid w:val="007E4D77"/>
    <w:rsid w:val="007F04B1"/>
    <w:rsid w:val="007F2208"/>
    <w:rsid w:val="007F290C"/>
    <w:rsid w:val="007F2D18"/>
    <w:rsid w:val="007F5391"/>
    <w:rsid w:val="007F647D"/>
    <w:rsid w:val="007F64FA"/>
    <w:rsid w:val="00803503"/>
    <w:rsid w:val="008057D0"/>
    <w:rsid w:val="00812BA3"/>
    <w:rsid w:val="00814168"/>
    <w:rsid w:val="0081666E"/>
    <w:rsid w:val="00824B13"/>
    <w:rsid w:val="00834887"/>
    <w:rsid w:val="008378AE"/>
    <w:rsid w:val="0084398C"/>
    <w:rsid w:val="008474C3"/>
    <w:rsid w:val="00856C63"/>
    <w:rsid w:val="00857975"/>
    <w:rsid w:val="008713FF"/>
    <w:rsid w:val="00871A13"/>
    <w:rsid w:val="00871FEE"/>
    <w:rsid w:val="00873AD1"/>
    <w:rsid w:val="00875879"/>
    <w:rsid w:val="008842FB"/>
    <w:rsid w:val="008858D9"/>
    <w:rsid w:val="0089082F"/>
    <w:rsid w:val="00896175"/>
    <w:rsid w:val="008A4F99"/>
    <w:rsid w:val="008B112C"/>
    <w:rsid w:val="008B2B07"/>
    <w:rsid w:val="008C04B1"/>
    <w:rsid w:val="008C578F"/>
    <w:rsid w:val="008D0D8B"/>
    <w:rsid w:val="008D2190"/>
    <w:rsid w:val="008D4371"/>
    <w:rsid w:val="008D4666"/>
    <w:rsid w:val="008D4F42"/>
    <w:rsid w:val="008E423A"/>
    <w:rsid w:val="008F2897"/>
    <w:rsid w:val="008F4D0A"/>
    <w:rsid w:val="00900D11"/>
    <w:rsid w:val="0090588A"/>
    <w:rsid w:val="00906A16"/>
    <w:rsid w:val="00907369"/>
    <w:rsid w:val="0091022D"/>
    <w:rsid w:val="009267D7"/>
    <w:rsid w:val="00933D49"/>
    <w:rsid w:val="00935DA3"/>
    <w:rsid w:val="009371C6"/>
    <w:rsid w:val="00942410"/>
    <w:rsid w:val="00942D89"/>
    <w:rsid w:val="00951D49"/>
    <w:rsid w:val="0096181D"/>
    <w:rsid w:val="00962E55"/>
    <w:rsid w:val="00965DF0"/>
    <w:rsid w:val="00972F6C"/>
    <w:rsid w:val="0097311C"/>
    <w:rsid w:val="00973272"/>
    <w:rsid w:val="00975EA3"/>
    <w:rsid w:val="0098439C"/>
    <w:rsid w:val="00985618"/>
    <w:rsid w:val="00987B54"/>
    <w:rsid w:val="00993CF2"/>
    <w:rsid w:val="00993DBD"/>
    <w:rsid w:val="00994DEF"/>
    <w:rsid w:val="009B46D3"/>
    <w:rsid w:val="009B6B8E"/>
    <w:rsid w:val="009B7370"/>
    <w:rsid w:val="009C0005"/>
    <w:rsid w:val="009C4638"/>
    <w:rsid w:val="009D3DCD"/>
    <w:rsid w:val="009D73B1"/>
    <w:rsid w:val="009E0524"/>
    <w:rsid w:val="009E3C3C"/>
    <w:rsid w:val="009E72B4"/>
    <w:rsid w:val="009E762E"/>
    <w:rsid w:val="00A07D9E"/>
    <w:rsid w:val="00A21B80"/>
    <w:rsid w:val="00A30733"/>
    <w:rsid w:val="00A32CD0"/>
    <w:rsid w:val="00A3306D"/>
    <w:rsid w:val="00A33855"/>
    <w:rsid w:val="00A35866"/>
    <w:rsid w:val="00A4077D"/>
    <w:rsid w:val="00A46567"/>
    <w:rsid w:val="00A47C4D"/>
    <w:rsid w:val="00A52AC5"/>
    <w:rsid w:val="00A60E98"/>
    <w:rsid w:val="00A62BCA"/>
    <w:rsid w:val="00A67D75"/>
    <w:rsid w:val="00A709DD"/>
    <w:rsid w:val="00A8105D"/>
    <w:rsid w:val="00A815E1"/>
    <w:rsid w:val="00A8203E"/>
    <w:rsid w:val="00AA2C41"/>
    <w:rsid w:val="00AB3A84"/>
    <w:rsid w:val="00AB5DEB"/>
    <w:rsid w:val="00AC4456"/>
    <w:rsid w:val="00AC6CD9"/>
    <w:rsid w:val="00AC6EEE"/>
    <w:rsid w:val="00AC7698"/>
    <w:rsid w:val="00AD0335"/>
    <w:rsid w:val="00AD3A59"/>
    <w:rsid w:val="00AD4314"/>
    <w:rsid w:val="00AD4959"/>
    <w:rsid w:val="00B003C6"/>
    <w:rsid w:val="00B07D32"/>
    <w:rsid w:val="00B3384F"/>
    <w:rsid w:val="00B35365"/>
    <w:rsid w:val="00B36EF0"/>
    <w:rsid w:val="00B53540"/>
    <w:rsid w:val="00B5388F"/>
    <w:rsid w:val="00B5533E"/>
    <w:rsid w:val="00B609AA"/>
    <w:rsid w:val="00B72B0A"/>
    <w:rsid w:val="00B74926"/>
    <w:rsid w:val="00B779D3"/>
    <w:rsid w:val="00B80C64"/>
    <w:rsid w:val="00B8160B"/>
    <w:rsid w:val="00B8690A"/>
    <w:rsid w:val="00B8709E"/>
    <w:rsid w:val="00B94640"/>
    <w:rsid w:val="00B95177"/>
    <w:rsid w:val="00B97A6C"/>
    <w:rsid w:val="00BA1A3F"/>
    <w:rsid w:val="00BA38D3"/>
    <w:rsid w:val="00BA4097"/>
    <w:rsid w:val="00BA5913"/>
    <w:rsid w:val="00BA63EF"/>
    <w:rsid w:val="00BB57D4"/>
    <w:rsid w:val="00BC7829"/>
    <w:rsid w:val="00BD05D7"/>
    <w:rsid w:val="00BD2965"/>
    <w:rsid w:val="00BE11F8"/>
    <w:rsid w:val="00BE3C58"/>
    <w:rsid w:val="00BE473E"/>
    <w:rsid w:val="00BF17D0"/>
    <w:rsid w:val="00C20805"/>
    <w:rsid w:val="00C278B9"/>
    <w:rsid w:val="00C50EF6"/>
    <w:rsid w:val="00C517AE"/>
    <w:rsid w:val="00C551CE"/>
    <w:rsid w:val="00C60329"/>
    <w:rsid w:val="00C64019"/>
    <w:rsid w:val="00C65896"/>
    <w:rsid w:val="00C702B3"/>
    <w:rsid w:val="00C7116C"/>
    <w:rsid w:val="00C73A9D"/>
    <w:rsid w:val="00C76357"/>
    <w:rsid w:val="00C95FA9"/>
    <w:rsid w:val="00CA1E23"/>
    <w:rsid w:val="00CA2569"/>
    <w:rsid w:val="00CA477D"/>
    <w:rsid w:val="00CA6015"/>
    <w:rsid w:val="00CA6D18"/>
    <w:rsid w:val="00CA7A54"/>
    <w:rsid w:val="00CB0FA4"/>
    <w:rsid w:val="00CB2907"/>
    <w:rsid w:val="00CC1B2E"/>
    <w:rsid w:val="00CC1EC9"/>
    <w:rsid w:val="00CC5993"/>
    <w:rsid w:val="00CC725A"/>
    <w:rsid w:val="00CC79CF"/>
    <w:rsid w:val="00CD00B2"/>
    <w:rsid w:val="00CD4591"/>
    <w:rsid w:val="00CE0615"/>
    <w:rsid w:val="00CE0E97"/>
    <w:rsid w:val="00CE2E81"/>
    <w:rsid w:val="00CE480F"/>
    <w:rsid w:val="00CE4880"/>
    <w:rsid w:val="00CE511E"/>
    <w:rsid w:val="00D00C3B"/>
    <w:rsid w:val="00D23398"/>
    <w:rsid w:val="00D2443D"/>
    <w:rsid w:val="00D3146D"/>
    <w:rsid w:val="00D42178"/>
    <w:rsid w:val="00D50D46"/>
    <w:rsid w:val="00D51579"/>
    <w:rsid w:val="00D523BC"/>
    <w:rsid w:val="00D54661"/>
    <w:rsid w:val="00D603E9"/>
    <w:rsid w:val="00D61739"/>
    <w:rsid w:val="00D638DF"/>
    <w:rsid w:val="00D6510F"/>
    <w:rsid w:val="00D80482"/>
    <w:rsid w:val="00D83668"/>
    <w:rsid w:val="00D84243"/>
    <w:rsid w:val="00D85E05"/>
    <w:rsid w:val="00D86F66"/>
    <w:rsid w:val="00D958EA"/>
    <w:rsid w:val="00DA4458"/>
    <w:rsid w:val="00DB14A7"/>
    <w:rsid w:val="00DB21B7"/>
    <w:rsid w:val="00DB2A45"/>
    <w:rsid w:val="00DB3DDA"/>
    <w:rsid w:val="00DC083C"/>
    <w:rsid w:val="00DC1045"/>
    <w:rsid w:val="00DC1D62"/>
    <w:rsid w:val="00DC54C4"/>
    <w:rsid w:val="00DC63D4"/>
    <w:rsid w:val="00DC6B30"/>
    <w:rsid w:val="00DE11DD"/>
    <w:rsid w:val="00DE40E7"/>
    <w:rsid w:val="00DE5355"/>
    <w:rsid w:val="00DE7C52"/>
    <w:rsid w:val="00DF1A4D"/>
    <w:rsid w:val="00DF41ED"/>
    <w:rsid w:val="00E00601"/>
    <w:rsid w:val="00E021FB"/>
    <w:rsid w:val="00E11017"/>
    <w:rsid w:val="00E13FC3"/>
    <w:rsid w:val="00E213A9"/>
    <w:rsid w:val="00E32407"/>
    <w:rsid w:val="00E56CB5"/>
    <w:rsid w:val="00E66729"/>
    <w:rsid w:val="00E7169E"/>
    <w:rsid w:val="00E74B4F"/>
    <w:rsid w:val="00E750DC"/>
    <w:rsid w:val="00E77CB2"/>
    <w:rsid w:val="00E80353"/>
    <w:rsid w:val="00E80397"/>
    <w:rsid w:val="00E83F6F"/>
    <w:rsid w:val="00E94F04"/>
    <w:rsid w:val="00EB2E29"/>
    <w:rsid w:val="00EB423E"/>
    <w:rsid w:val="00EB5758"/>
    <w:rsid w:val="00EC057A"/>
    <w:rsid w:val="00EC294E"/>
    <w:rsid w:val="00EC5C90"/>
    <w:rsid w:val="00ED3D96"/>
    <w:rsid w:val="00ED7424"/>
    <w:rsid w:val="00ED76BD"/>
    <w:rsid w:val="00EE2B68"/>
    <w:rsid w:val="00EE4573"/>
    <w:rsid w:val="00EE525A"/>
    <w:rsid w:val="00EF68F1"/>
    <w:rsid w:val="00EF71DC"/>
    <w:rsid w:val="00F01061"/>
    <w:rsid w:val="00F12348"/>
    <w:rsid w:val="00F1272C"/>
    <w:rsid w:val="00F15271"/>
    <w:rsid w:val="00F22CCD"/>
    <w:rsid w:val="00F22F8B"/>
    <w:rsid w:val="00F23877"/>
    <w:rsid w:val="00F25441"/>
    <w:rsid w:val="00F26152"/>
    <w:rsid w:val="00F3336A"/>
    <w:rsid w:val="00F35BF9"/>
    <w:rsid w:val="00F4016A"/>
    <w:rsid w:val="00F41DF5"/>
    <w:rsid w:val="00F445CF"/>
    <w:rsid w:val="00F4664A"/>
    <w:rsid w:val="00F51EA8"/>
    <w:rsid w:val="00F51EB0"/>
    <w:rsid w:val="00F5392A"/>
    <w:rsid w:val="00F71ABD"/>
    <w:rsid w:val="00F845EA"/>
    <w:rsid w:val="00F84A75"/>
    <w:rsid w:val="00F92E55"/>
    <w:rsid w:val="00F94140"/>
    <w:rsid w:val="00FA7928"/>
    <w:rsid w:val="00FB25EF"/>
    <w:rsid w:val="00FB4EEE"/>
    <w:rsid w:val="00FB64A4"/>
    <w:rsid w:val="00FC0054"/>
    <w:rsid w:val="00FC0699"/>
    <w:rsid w:val="00FC3D93"/>
    <w:rsid w:val="00FD2830"/>
    <w:rsid w:val="00FD54E6"/>
    <w:rsid w:val="00FD66B5"/>
    <w:rsid w:val="00FE3E2D"/>
    <w:rsid w:val="00FE5F60"/>
    <w:rsid w:val="00FE6F56"/>
    <w:rsid w:val="00FF4428"/>
    <w:rsid w:val="00FF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B143850"/>
  <w15:docId w15:val="{3C206106-20FE-4BC8-A4D7-7F57847D6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link w:val="Heading2Char"/>
    <w:qFormat/>
    <w:pPr>
      <w:keepNext/>
      <w:jc w:val="both"/>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rPr>
  </w:style>
  <w:style w:type="paragraph" w:styleId="EnvelopeReturn">
    <w:name w:val="envelope return"/>
    <w:basedOn w:val="Normal"/>
    <w:rPr>
      <w:b/>
    </w:rPr>
  </w:style>
  <w:style w:type="paragraph" w:styleId="Title">
    <w:name w:val="Title"/>
    <w:basedOn w:val="Normal"/>
    <w:qFormat/>
    <w:pPr>
      <w:jc w:val="center"/>
    </w:pPr>
    <w:rPr>
      <w:b/>
      <w:sz w:val="32"/>
    </w:rPr>
  </w:style>
  <w:style w:type="paragraph" w:styleId="Subtitle">
    <w:name w:val="Subtitle"/>
    <w:basedOn w:val="Normal"/>
    <w:qFormat/>
    <w:pPr>
      <w:jc w:val="center"/>
    </w:pPr>
    <w:rPr>
      <w:b/>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jc w:val="both"/>
    </w:pPr>
    <w:rPr>
      <w:i/>
      <w:sz w:val="20"/>
    </w:rPr>
  </w:style>
  <w:style w:type="paragraph" w:styleId="BodyTextIndent">
    <w:name w:val="Body Text Indent"/>
    <w:basedOn w:val="Normal"/>
    <w:link w:val="BodyTextIndentChar"/>
    <w:pPr>
      <w:tabs>
        <w:tab w:val="left" w:pos="-720"/>
        <w:tab w:val="left" w:pos="0"/>
        <w:tab w:val="left" w:pos="720"/>
      </w:tabs>
      <w:suppressAutoHyphens/>
      <w:ind w:left="1440" w:hanging="1440"/>
      <w:jc w:val="both"/>
    </w:pPr>
    <w:rPr>
      <w:spacing w:val="-3"/>
    </w:rPr>
  </w:style>
  <w:style w:type="paragraph" w:styleId="BodyText2">
    <w:name w:val="Body Text 2"/>
    <w:basedOn w:val="Normal"/>
    <w:pPr>
      <w:tabs>
        <w:tab w:val="left" w:pos="-720"/>
      </w:tabs>
      <w:suppressAutoHyphens/>
      <w:jc w:val="both"/>
    </w:pPr>
  </w:style>
  <w:style w:type="paragraph" w:styleId="ListParagraph">
    <w:name w:val="List Paragraph"/>
    <w:basedOn w:val="Normal"/>
    <w:uiPriority w:val="34"/>
    <w:qFormat/>
    <w:rsid w:val="00665F1E"/>
    <w:pPr>
      <w:ind w:left="720"/>
    </w:pPr>
  </w:style>
  <w:style w:type="paragraph" w:styleId="BalloonText">
    <w:name w:val="Balloon Text"/>
    <w:basedOn w:val="Normal"/>
    <w:link w:val="BalloonTextChar"/>
    <w:rsid w:val="003960CE"/>
    <w:rPr>
      <w:rFonts w:ascii="Tahoma" w:hAnsi="Tahoma" w:cs="Tahoma"/>
      <w:sz w:val="16"/>
      <w:szCs w:val="16"/>
    </w:rPr>
  </w:style>
  <w:style w:type="character" w:customStyle="1" w:styleId="BalloonTextChar">
    <w:name w:val="Balloon Text Char"/>
    <w:basedOn w:val="DefaultParagraphFont"/>
    <w:link w:val="BalloonText"/>
    <w:rsid w:val="003960CE"/>
    <w:rPr>
      <w:rFonts w:ascii="Tahoma" w:hAnsi="Tahoma" w:cs="Tahoma"/>
      <w:sz w:val="16"/>
      <w:szCs w:val="16"/>
    </w:rPr>
  </w:style>
  <w:style w:type="character" w:customStyle="1" w:styleId="Heading2Char">
    <w:name w:val="Heading 2 Char"/>
    <w:basedOn w:val="DefaultParagraphFont"/>
    <w:link w:val="Heading2"/>
    <w:rsid w:val="00CE4880"/>
    <w:rPr>
      <w:i/>
      <w:sz w:val="24"/>
    </w:rPr>
  </w:style>
  <w:style w:type="character" w:customStyle="1" w:styleId="BodyTextChar">
    <w:name w:val="Body Text Char"/>
    <w:basedOn w:val="DefaultParagraphFont"/>
    <w:link w:val="BodyText"/>
    <w:rsid w:val="009E72B4"/>
    <w:rPr>
      <w:i/>
    </w:rPr>
  </w:style>
  <w:style w:type="character" w:customStyle="1" w:styleId="BodyTextIndentChar">
    <w:name w:val="Body Text Indent Char"/>
    <w:basedOn w:val="DefaultParagraphFont"/>
    <w:link w:val="BodyTextIndent"/>
    <w:rsid w:val="00137453"/>
    <w:rPr>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68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9ADF6-9315-4267-88E3-33A00D706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4</Pages>
  <Words>1488</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American Medical Review</vt:lpstr>
    </vt:vector>
  </TitlesOfParts>
  <Company>Allen, Gibbs &amp; Houlik, L.C.</Company>
  <LinksUpToDate>false</LinksUpToDate>
  <CharactersWithSpaces>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Medical Review</dc:title>
  <dc:creator>Carrie A. Wiegand</dc:creator>
  <cp:lastModifiedBy>KyLeigh M. Garcia</cp:lastModifiedBy>
  <cp:revision>122</cp:revision>
  <cp:lastPrinted>2022-05-19T20:04:00Z</cp:lastPrinted>
  <dcterms:created xsi:type="dcterms:W3CDTF">2016-03-04T14:06:00Z</dcterms:created>
  <dcterms:modified xsi:type="dcterms:W3CDTF">2022-05-19T20:23:00Z</dcterms:modified>
</cp:coreProperties>
</file>